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C1533D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C153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282B22" w:rsidRDefault="00282B22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C1533D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C1533D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C1533D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282B22" w:rsidRPr="003D381C" w:rsidRDefault="003D381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 w:rsidR="003D381C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C1533D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 w:rsidR="008B5FDD">
                    <w:rPr>
                      <w:rFonts w:ascii="Calibri" w:hAnsi="Calibri" w:cs="Arial"/>
                      <w:b/>
                      <w:lang w:val="en-US"/>
                    </w:rPr>
                    <w:t>9</w:t>
                  </w:r>
                  <w:r w:rsidR="00B93B49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9A4A27">
                    <w:rPr>
                      <w:rFonts w:ascii="Calibri" w:hAnsi="Calibri" w:cs="Arial"/>
                      <w:b/>
                      <w:lang w:val="en-US"/>
                    </w:rPr>
                    <w:t>-7-2015</w:t>
                  </w:r>
                  <w:r w:rsidR="00F763DC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      </w:t>
                  </w:r>
                  <w:r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282B22" w:rsidRDefault="00F763D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  <w:r w:rsidR="00A7215E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8B5FDD" w:rsidRPr="008B5FDD">
                    <w:rPr>
                      <w:rFonts w:ascii="Calibri" w:hAnsi="Calibri" w:cs="Arial"/>
                      <w:b/>
                      <w:lang w:val="el-GR"/>
                    </w:rPr>
                    <w:t>110082</w:t>
                  </w:r>
                  <w:r w:rsidR="00B93B49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9A4A27" w:rsidRPr="00B93B49"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="009A4A27">
                    <w:rPr>
                      <w:rFonts w:ascii="Calibri" w:hAnsi="Calibri" w:cs="Arial"/>
                      <w:b/>
                      <w:lang w:val="el-GR"/>
                    </w:rPr>
                    <w:t>Γ1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BB6582" w:rsidRDefault="00BB6582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</w:t>
      </w:r>
      <w:r w:rsidR="00BB6582">
        <w:rPr>
          <w:rFonts w:ascii="Calibri" w:hAnsi="Calibri" w:cs="Arial"/>
          <w:b/>
          <w:lang w:val="el-GR"/>
        </w:rPr>
        <w:t>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6C56BF" w:rsidRPr="00C52EDA" w:rsidRDefault="006C56BF" w:rsidP="00C52EDA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Σας διαβιβάζουμε 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σε </w:t>
      </w:r>
      <w:proofErr w:type="spellStart"/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συνημμέν</w:t>
      </w:r>
      <w:proofErr w:type="spellEnd"/>
      <w:r w:rsidR="00A7215E">
        <w:rPr>
          <w:rFonts w:ascii="Calibri" w:hAnsi="Calibri" w:cs="Arial"/>
          <w:b/>
          <w:sz w:val="22"/>
          <w:szCs w:val="22"/>
          <w:u w:val="single"/>
          <w:lang w:val="en-US"/>
        </w:rPr>
        <w:t>o</w:t>
      </w:r>
      <w:r w:rsidR="00A7215E" w:rsidRPr="00A7215E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 </w:t>
      </w:r>
      <w:r w:rsidR="00A7215E">
        <w:rPr>
          <w:rFonts w:ascii="Calibri" w:hAnsi="Calibri" w:cs="Arial"/>
          <w:b/>
          <w:sz w:val="22"/>
          <w:szCs w:val="22"/>
          <w:u w:val="single"/>
          <w:lang w:val="el-GR"/>
        </w:rPr>
        <w:t>αρχείο</w:t>
      </w:r>
      <w:r w:rsidR="00B363B9" w:rsidRPr="00A7215E">
        <w:rPr>
          <w:rFonts w:ascii="Calibri" w:hAnsi="Calibri" w:cs="Arial"/>
          <w:sz w:val="22"/>
          <w:szCs w:val="22"/>
          <w:lang w:val="el-GR"/>
        </w:rPr>
        <w:t xml:space="preserve"> το</w:t>
      </w:r>
      <w:r w:rsidR="00623112" w:rsidRPr="00A7215E">
        <w:rPr>
          <w:rFonts w:ascii="Calibri" w:hAnsi="Calibri" w:cs="Arial"/>
          <w:sz w:val="22"/>
          <w:szCs w:val="22"/>
          <w:lang w:val="el-GR"/>
        </w:rPr>
        <w:t xml:space="preserve"> με</w:t>
      </w:r>
      <w:r w:rsidR="009F2B8A">
        <w:rPr>
          <w:rFonts w:ascii="Calibri" w:hAnsi="Calibri" w:cs="Arial"/>
          <w:sz w:val="22"/>
          <w:szCs w:val="22"/>
          <w:lang w:val="el-GR"/>
        </w:rPr>
        <w:t xml:space="preserve"> αρ. </w:t>
      </w:r>
      <w:proofErr w:type="spellStart"/>
      <w:r w:rsidR="009F2B8A">
        <w:rPr>
          <w:rFonts w:ascii="Calibri" w:hAnsi="Calibri" w:cs="Arial"/>
          <w:sz w:val="22"/>
          <w:szCs w:val="22"/>
          <w:lang w:val="el-GR"/>
        </w:rPr>
        <w:t>πρωτ</w:t>
      </w:r>
      <w:proofErr w:type="spellEnd"/>
      <w:r w:rsidR="009F2B8A">
        <w:rPr>
          <w:rFonts w:ascii="Calibri" w:hAnsi="Calibri" w:cs="Arial"/>
          <w:sz w:val="22"/>
          <w:szCs w:val="22"/>
          <w:lang w:val="el-GR"/>
        </w:rPr>
        <w:t>.</w:t>
      </w:r>
      <w:r w:rsidR="00B93B49">
        <w:rPr>
          <w:rFonts w:ascii="Calibri" w:hAnsi="Calibri" w:cs="Arial"/>
          <w:sz w:val="22"/>
          <w:szCs w:val="22"/>
          <w:lang w:val="el-GR"/>
        </w:rPr>
        <w:t xml:space="preserve"> ΣΕΕΔΔ/Φ.6/8874/29</w:t>
      </w:r>
      <w:r w:rsidR="009F2B8A">
        <w:rPr>
          <w:rFonts w:ascii="Calibri" w:hAnsi="Calibri" w:cs="Arial"/>
          <w:sz w:val="22"/>
          <w:szCs w:val="22"/>
          <w:lang w:val="el-GR"/>
        </w:rPr>
        <w:t>-06-2015</w:t>
      </w:r>
      <w:r w:rsidR="00481BA1">
        <w:rPr>
          <w:rFonts w:ascii="Calibri" w:hAnsi="Calibri" w:cs="Arial"/>
          <w:sz w:val="22"/>
          <w:szCs w:val="22"/>
          <w:lang w:val="el-GR"/>
        </w:rPr>
        <w:t>(ΑΔΑ</w:t>
      </w:r>
      <w:r w:rsidR="0041533F" w:rsidRPr="0041533F">
        <w:rPr>
          <w:rFonts w:ascii="Calibri" w:hAnsi="Calibri" w:cs="Arial"/>
          <w:sz w:val="22"/>
          <w:szCs w:val="22"/>
          <w:lang w:val="el-GR"/>
        </w:rPr>
        <w:t>:</w:t>
      </w:r>
      <w:r w:rsidR="00B93B49">
        <w:rPr>
          <w:rFonts w:ascii="Calibri" w:hAnsi="Calibri" w:cs="Arial"/>
          <w:sz w:val="22"/>
          <w:szCs w:val="22"/>
          <w:lang w:val="el-GR"/>
        </w:rPr>
        <w:t>7Ν10465ΦΘΕ-ΤΝΜ</w:t>
      </w:r>
      <w:r w:rsidR="00481BA1">
        <w:rPr>
          <w:rFonts w:ascii="Calibri" w:hAnsi="Calibri" w:cs="Arial"/>
          <w:sz w:val="22"/>
          <w:szCs w:val="22"/>
          <w:lang w:val="el-GR"/>
        </w:rPr>
        <w:t>)</w:t>
      </w:r>
      <w:r w:rsidR="00696E99" w:rsidRPr="00A7215E">
        <w:rPr>
          <w:rFonts w:ascii="Calibri" w:hAnsi="Calibri" w:cs="Arial"/>
          <w:sz w:val="22"/>
          <w:szCs w:val="22"/>
          <w:lang w:val="el-GR"/>
        </w:rPr>
        <w:t xml:space="preserve"> </w:t>
      </w:r>
      <w:r w:rsidR="00B363B9" w:rsidRPr="00A7215E">
        <w:rPr>
          <w:rFonts w:ascii="Calibri" w:hAnsi="Calibri" w:cs="Arial"/>
          <w:sz w:val="22"/>
          <w:szCs w:val="22"/>
          <w:lang w:val="el-GR"/>
        </w:rPr>
        <w:t>έγγραφο</w:t>
      </w:r>
      <w:r w:rsidR="00BD250C">
        <w:rPr>
          <w:rFonts w:ascii="Calibri" w:hAnsi="Calibri" w:cs="Arial"/>
          <w:sz w:val="22"/>
          <w:szCs w:val="22"/>
          <w:lang w:val="el-GR"/>
        </w:rPr>
        <w:t xml:space="preserve"> του </w:t>
      </w:r>
      <w:r w:rsidR="00B93B49">
        <w:rPr>
          <w:rFonts w:ascii="Calibri" w:hAnsi="Calibri" w:cs="Arial"/>
          <w:sz w:val="22"/>
          <w:szCs w:val="22"/>
          <w:lang w:val="el-GR"/>
        </w:rPr>
        <w:t xml:space="preserve">Σώματος Επιθεωρητών-Ελεγκτών Δημόσιας Διοίκησης της Γενικής Γραμματείας για την Καταπολέμηση της Διαφθοράς </w:t>
      </w:r>
      <w:r w:rsidRPr="00A7215E">
        <w:rPr>
          <w:rFonts w:ascii="Calibri" w:hAnsi="Calibri" w:cs="Arial"/>
          <w:sz w:val="22"/>
          <w:szCs w:val="22"/>
          <w:lang w:val="el-GR"/>
        </w:rPr>
        <w:t xml:space="preserve">με θέμα: </w:t>
      </w:r>
      <w:r w:rsidRPr="00A7215E">
        <w:rPr>
          <w:rFonts w:ascii="Calibri" w:hAnsi="Calibri" w:cs="Arial"/>
          <w:b/>
          <w:i/>
          <w:sz w:val="22"/>
          <w:szCs w:val="22"/>
          <w:lang w:val="el-GR"/>
        </w:rPr>
        <w:t>«</w:t>
      </w:r>
      <w:r w:rsidR="00B93B49">
        <w:rPr>
          <w:rFonts w:ascii="Calibri" w:hAnsi="Calibri" w:cs="Arial"/>
          <w:b/>
          <w:i/>
          <w:sz w:val="22"/>
          <w:szCs w:val="22"/>
          <w:lang w:val="el-GR"/>
        </w:rPr>
        <w:t>Π</w:t>
      </w:r>
      <w:r w:rsidR="00BD250C">
        <w:rPr>
          <w:rFonts w:ascii="Calibri" w:hAnsi="Calibri" w:cs="Arial"/>
          <w:b/>
          <w:i/>
          <w:sz w:val="22"/>
          <w:szCs w:val="22"/>
          <w:lang w:val="el-GR"/>
        </w:rPr>
        <w:t xml:space="preserve">ρόσκληση </w:t>
      </w:r>
      <w:r w:rsidR="00B93B49">
        <w:rPr>
          <w:rFonts w:ascii="Calibri" w:hAnsi="Calibri" w:cs="Arial"/>
          <w:b/>
          <w:i/>
          <w:sz w:val="22"/>
          <w:szCs w:val="22"/>
          <w:lang w:val="el-GR"/>
        </w:rPr>
        <w:t xml:space="preserve">εκδήλωσης ενδιαφέροντος </w:t>
      </w:r>
      <w:r w:rsidR="00BD250C">
        <w:rPr>
          <w:rFonts w:ascii="Calibri" w:hAnsi="Calibri" w:cs="Arial"/>
          <w:b/>
          <w:i/>
          <w:sz w:val="22"/>
          <w:szCs w:val="22"/>
          <w:lang w:val="el-GR"/>
        </w:rPr>
        <w:t xml:space="preserve">για </w:t>
      </w:r>
      <w:r w:rsidR="00B93B49">
        <w:rPr>
          <w:rFonts w:ascii="Calibri" w:hAnsi="Calibri" w:cs="Arial"/>
          <w:b/>
          <w:i/>
          <w:sz w:val="22"/>
          <w:szCs w:val="22"/>
          <w:lang w:val="el-GR"/>
        </w:rPr>
        <w:t>τη στελέχωση της Κεντρικής Υπηρεσίας του Σ.Ε.Ε.Δ.Δ.</w:t>
      </w:r>
      <w:r w:rsidRPr="00A7215E">
        <w:rPr>
          <w:rFonts w:ascii="Calibri" w:hAnsi="Calibri" w:cs="Arial"/>
          <w:b/>
          <w:sz w:val="22"/>
          <w:szCs w:val="22"/>
          <w:lang w:val="el-GR"/>
        </w:rPr>
        <w:t>»</w:t>
      </w:r>
      <w:r w:rsidR="00C52EDA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για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ενημέρωση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 xml:space="preserve"> </w:t>
      </w:r>
      <w:r w:rsidR="00BD250C">
        <w:rPr>
          <w:rFonts w:ascii="Calibri" w:hAnsi="Calibri" w:cs="Arial"/>
          <w:sz w:val="22"/>
          <w:szCs w:val="22"/>
          <w:u w:val="single"/>
          <w:lang w:val="el-GR"/>
        </w:rPr>
        <w:t xml:space="preserve">των υπαλλήλων σας,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καθώς και των υπαλλήλων που υπηρετούν σε φορείς αρμοδιότητάς σας</w:t>
      </w:r>
      <w:r w:rsidR="00AE79E5" w:rsidRPr="003C1796">
        <w:rPr>
          <w:rFonts w:ascii="Calibri" w:hAnsi="Calibri" w:cs="Arial"/>
          <w:sz w:val="22"/>
          <w:szCs w:val="22"/>
          <w:lang w:val="el-GR"/>
        </w:rPr>
        <w:t>.</w:t>
      </w:r>
    </w:p>
    <w:p w:rsidR="008314E0" w:rsidRPr="003C1796" w:rsidRDefault="008314E0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8314E0" w:rsidRDefault="008314E0" w:rsidP="008314E0">
      <w:pPr>
        <w:rPr>
          <w:rFonts w:ascii="Calibri" w:hAnsi="Calibri" w:cs="Arial"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         Για περαιτέρω διευκρ</w:t>
      </w:r>
      <w:r w:rsidR="008A4533">
        <w:rPr>
          <w:rFonts w:ascii="Calibri" w:hAnsi="Calibri" w:cs="Arial"/>
          <w:sz w:val="22"/>
          <w:szCs w:val="22"/>
          <w:lang w:val="el-GR"/>
        </w:rPr>
        <w:t>ινίσεις ε</w:t>
      </w:r>
      <w:r w:rsidR="00162C9A">
        <w:rPr>
          <w:rFonts w:ascii="Calibri" w:hAnsi="Calibri" w:cs="Arial"/>
          <w:sz w:val="22"/>
          <w:szCs w:val="22"/>
          <w:lang w:val="el-GR"/>
        </w:rPr>
        <w:t>πί του περιεχομένου του εγγράφου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, παρακαλούνται οι ενδιαφερόμενοι να επικοινωνήσουν 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>απευθείας</w:t>
      </w:r>
      <w:r w:rsidR="00BB6582">
        <w:rPr>
          <w:rFonts w:ascii="Calibri" w:hAnsi="Calibri" w:cs="Arial"/>
          <w:sz w:val="22"/>
          <w:szCs w:val="22"/>
          <w:lang w:val="el-GR"/>
        </w:rPr>
        <w:t xml:space="preserve"> με τον φορέα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 έκδοσής του</w:t>
      </w:r>
      <w:r w:rsidR="00BB6582">
        <w:rPr>
          <w:rFonts w:ascii="Calibri" w:hAnsi="Calibri" w:cs="Arial"/>
          <w:sz w:val="22"/>
          <w:szCs w:val="22"/>
          <w:lang w:val="el-GR"/>
        </w:rPr>
        <w:t>.</w:t>
      </w:r>
    </w:p>
    <w:p w:rsidR="00BB6582" w:rsidRDefault="00BB6582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BB6582" w:rsidRDefault="00BB6582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BB6582" w:rsidRDefault="00BB6582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BB6582" w:rsidRPr="003C1796" w:rsidRDefault="00BB6582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8314E0" w:rsidRPr="003C1796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</w:t>
      </w:r>
    </w:p>
    <w:p w:rsidR="008314E0" w:rsidRPr="003C1796" w:rsidRDefault="009F7B15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Η  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>ΠΡΟΪΣΤΑΜΕΝ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Η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ΤΟΥ ΤΜΗΜΑΤΟΣ</w:t>
      </w:r>
      <w:r w:rsidR="008314E0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Μ. ΓΕΩΡΓΟΥΣΗ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</w:t>
      </w: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Pr="003C1796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9626D9" w:rsidP="009626D9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      </w:t>
      </w:r>
      <w:r w:rsidR="00033706"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 w:rsidR="00033706"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BA5"/>
    <w:multiLevelType w:val="hybridMultilevel"/>
    <w:tmpl w:val="DB74A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24F20"/>
    <w:rsid w:val="00033706"/>
    <w:rsid w:val="00042CF4"/>
    <w:rsid w:val="000477D2"/>
    <w:rsid w:val="00052C55"/>
    <w:rsid w:val="00052EA6"/>
    <w:rsid w:val="00062CEC"/>
    <w:rsid w:val="00085D41"/>
    <w:rsid w:val="000C7729"/>
    <w:rsid w:val="0011444A"/>
    <w:rsid w:val="001376B6"/>
    <w:rsid w:val="00154980"/>
    <w:rsid w:val="00156C45"/>
    <w:rsid w:val="00157934"/>
    <w:rsid w:val="00162C9A"/>
    <w:rsid w:val="00165389"/>
    <w:rsid w:val="001706CE"/>
    <w:rsid w:val="001778BE"/>
    <w:rsid w:val="00191DF7"/>
    <w:rsid w:val="001B1BB8"/>
    <w:rsid w:val="001C0607"/>
    <w:rsid w:val="001C2400"/>
    <w:rsid w:val="001F109A"/>
    <w:rsid w:val="002045BD"/>
    <w:rsid w:val="002102A0"/>
    <w:rsid w:val="00212F9F"/>
    <w:rsid w:val="00230F16"/>
    <w:rsid w:val="002335EE"/>
    <w:rsid w:val="002340B1"/>
    <w:rsid w:val="002577D2"/>
    <w:rsid w:val="00282B22"/>
    <w:rsid w:val="002F506B"/>
    <w:rsid w:val="0031675C"/>
    <w:rsid w:val="003256D3"/>
    <w:rsid w:val="00352AF0"/>
    <w:rsid w:val="003C1796"/>
    <w:rsid w:val="003C1B7E"/>
    <w:rsid w:val="003D381C"/>
    <w:rsid w:val="003F29FE"/>
    <w:rsid w:val="003F4D3D"/>
    <w:rsid w:val="0041533F"/>
    <w:rsid w:val="0042028B"/>
    <w:rsid w:val="00436E04"/>
    <w:rsid w:val="00440A6F"/>
    <w:rsid w:val="00441163"/>
    <w:rsid w:val="004553D3"/>
    <w:rsid w:val="00476736"/>
    <w:rsid w:val="00481BA1"/>
    <w:rsid w:val="00523DDF"/>
    <w:rsid w:val="005745E8"/>
    <w:rsid w:val="0058032C"/>
    <w:rsid w:val="005B6EDF"/>
    <w:rsid w:val="005D381F"/>
    <w:rsid w:val="005D3B0B"/>
    <w:rsid w:val="0061375B"/>
    <w:rsid w:val="00615998"/>
    <w:rsid w:val="00623112"/>
    <w:rsid w:val="00651B66"/>
    <w:rsid w:val="00651CF9"/>
    <w:rsid w:val="00652234"/>
    <w:rsid w:val="006667A2"/>
    <w:rsid w:val="00696E99"/>
    <w:rsid w:val="006A35BA"/>
    <w:rsid w:val="006C56BF"/>
    <w:rsid w:val="006C7414"/>
    <w:rsid w:val="006D53A9"/>
    <w:rsid w:val="006E011A"/>
    <w:rsid w:val="006F55B0"/>
    <w:rsid w:val="007001DC"/>
    <w:rsid w:val="0071516E"/>
    <w:rsid w:val="007232BD"/>
    <w:rsid w:val="00724E3B"/>
    <w:rsid w:val="00745F90"/>
    <w:rsid w:val="007964E0"/>
    <w:rsid w:val="007B036C"/>
    <w:rsid w:val="007B5B0F"/>
    <w:rsid w:val="007C56B3"/>
    <w:rsid w:val="008314E0"/>
    <w:rsid w:val="0085388B"/>
    <w:rsid w:val="0085630B"/>
    <w:rsid w:val="00867075"/>
    <w:rsid w:val="00877F4E"/>
    <w:rsid w:val="008A4533"/>
    <w:rsid w:val="008B5FDD"/>
    <w:rsid w:val="008C60A5"/>
    <w:rsid w:val="008D06EC"/>
    <w:rsid w:val="008D4FA3"/>
    <w:rsid w:val="008E609B"/>
    <w:rsid w:val="00935154"/>
    <w:rsid w:val="00935748"/>
    <w:rsid w:val="009440E1"/>
    <w:rsid w:val="009452FC"/>
    <w:rsid w:val="009626D9"/>
    <w:rsid w:val="00965E49"/>
    <w:rsid w:val="00970513"/>
    <w:rsid w:val="009A4A27"/>
    <w:rsid w:val="009E30D3"/>
    <w:rsid w:val="009E5681"/>
    <w:rsid w:val="009E7ADC"/>
    <w:rsid w:val="009F2B8A"/>
    <w:rsid w:val="009F6102"/>
    <w:rsid w:val="009F7B15"/>
    <w:rsid w:val="00A11316"/>
    <w:rsid w:val="00A14E71"/>
    <w:rsid w:val="00A25AFA"/>
    <w:rsid w:val="00A30E5B"/>
    <w:rsid w:val="00A43755"/>
    <w:rsid w:val="00A538DD"/>
    <w:rsid w:val="00A624BF"/>
    <w:rsid w:val="00A7215E"/>
    <w:rsid w:val="00A827B8"/>
    <w:rsid w:val="00A94AC1"/>
    <w:rsid w:val="00AA3883"/>
    <w:rsid w:val="00AC21BC"/>
    <w:rsid w:val="00AD1B80"/>
    <w:rsid w:val="00AE79E5"/>
    <w:rsid w:val="00AF46F9"/>
    <w:rsid w:val="00B3356E"/>
    <w:rsid w:val="00B363B9"/>
    <w:rsid w:val="00B37095"/>
    <w:rsid w:val="00B52C69"/>
    <w:rsid w:val="00B8088D"/>
    <w:rsid w:val="00B811F8"/>
    <w:rsid w:val="00B93B49"/>
    <w:rsid w:val="00BB6582"/>
    <w:rsid w:val="00BD250C"/>
    <w:rsid w:val="00BF1CD6"/>
    <w:rsid w:val="00C11308"/>
    <w:rsid w:val="00C1533D"/>
    <w:rsid w:val="00C23C7D"/>
    <w:rsid w:val="00C30F8C"/>
    <w:rsid w:val="00C46935"/>
    <w:rsid w:val="00C52EDA"/>
    <w:rsid w:val="00C66106"/>
    <w:rsid w:val="00C91A54"/>
    <w:rsid w:val="00CB6CA8"/>
    <w:rsid w:val="00CE2DCB"/>
    <w:rsid w:val="00D03A26"/>
    <w:rsid w:val="00D1646B"/>
    <w:rsid w:val="00D17091"/>
    <w:rsid w:val="00DB2FA3"/>
    <w:rsid w:val="00DC2B49"/>
    <w:rsid w:val="00DD6E64"/>
    <w:rsid w:val="00DE18E5"/>
    <w:rsid w:val="00DE6776"/>
    <w:rsid w:val="00E526DC"/>
    <w:rsid w:val="00E90E75"/>
    <w:rsid w:val="00F4077B"/>
    <w:rsid w:val="00F442A9"/>
    <w:rsid w:val="00F46D84"/>
    <w:rsid w:val="00F52820"/>
    <w:rsid w:val="00F65345"/>
    <w:rsid w:val="00F66A4E"/>
    <w:rsid w:val="00F700F3"/>
    <w:rsid w:val="00F763DC"/>
    <w:rsid w:val="00FA4835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43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8CDFC-3F11-454A-A0DE-7CE73E3D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epaleorouti</cp:lastModifiedBy>
  <cp:revision>4</cp:revision>
  <cp:lastPrinted>2015-06-16T08:12:00Z</cp:lastPrinted>
  <dcterms:created xsi:type="dcterms:W3CDTF">2015-07-08T06:11:00Z</dcterms:created>
  <dcterms:modified xsi:type="dcterms:W3CDTF">2015-07-09T06:18:00Z</dcterms:modified>
</cp:coreProperties>
</file>