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639" w:type="dxa"/>
        <w:tblLook w:val="0000" w:firstRow="0" w:lastRow="0" w:firstColumn="0" w:lastColumn="0" w:noHBand="0" w:noVBand="0"/>
      </w:tblPr>
      <w:tblGrid>
        <w:gridCol w:w="1799"/>
        <w:gridCol w:w="270"/>
        <w:gridCol w:w="3904"/>
        <w:gridCol w:w="264"/>
        <w:gridCol w:w="426"/>
        <w:gridCol w:w="2976"/>
      </w:tblGrid>
      <w:tr w:rsidR="00034772" w:rsidRPr="00423A45" w:rsidTr="00A84742">
        <w:trPr>
          <w:trHeight w:val="2274"/>
        </w:trPr>
        <w:tc>
          <w:tcPr>
            <w:tcW w:w="6237" w:type="dxa"/>
            <w:gridSpan w:val="4"/>
            <w:tcMar>
              <w:top w:w="0" w:type="dxa"/>
              <w:left w:w="0" w:type="dxa"/>
              <w:bottom w:w="0" w:type="dxa"/>
              <w:right w:w="0" w:type="dxa"/>
            </w:tcMar>
          </w:tcPr>
          <w:p w:rsidR="00034772" w:rsidRDefault="008A056E" w:rsidP="008A056E">
            <w:pPr>
              <w:ind w:left="-202" w:firstLine="202"/>
              <w:rPr>
                <w:rFonts w:ascii="Calibri" w:hAnsi="Calibri"/>
                <w:b/>
                <w:lang w:val="el-GR"/>
              </w:rPr>
            </w:pPr>
            <w:r>
              <w:rPr>
                <w:rFonts w:ascii="Calibri" w:hAnsi="Calibri"/>
                <w:b/>
                <w:lang w:val="el-GR"/>
              </w:rPr>
              <w:t xml:space="preserve">                                         </w:t>
            </w:r>
            <w:r w:rsidR="00F96A4A">
              <w:rPr>
                <w:rFonts w:ascii="Calibri" w:hAnsi="Calibri"/>
                <w:b/>
                <w:lang w:val="el-GR"/>
              </w:rPr>
              <w:t xml:space="preserve"> </w:t>
            </w:r>
            <w:r w:rsidR="0020683C">
              <w:rPr>
                <w:rFonts w:ascii="Calibri" w:hAnsi="Calibri"/>
                <w:b/>
                <w:noProof/>
                <w:lang w:val="el-GR"/>
              </w:rPr>
              <w:drawing>
                <wp:inline distT="0" distB="0" distL="0" distR="0" wp14:anchorId="24B3F761" wp14:editId="27261CE1">
                  <wp:extent cx="485775" cy="4572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457200"/>
                          </a:xfrm>
                          <a:prstGeom prst="rect">
                            <a:avLst/>
                          </a:prstGeom>
                          <a:noFill/>
                          <a:ln w="9525">
                            <a:noFill/>
                            <a:miter lim="800000"/>
                            <a:headEnd/>
                            <a:tailEnd/>
                          </a:ln>
                        </pic:spPr>
                      </pic:pic>
                    </a:graphicData>
                  </a:graphic>
                </wp:inline>
              </w:drawing>
            </w:r>
          </w:p>
          <w:p w:rsidR="004E115B" w:rsidRPr="004E115B" w:rsidRDefault="008A056E" w:rsidP="008A056E">
            <w:pPr>
              <w:rPr>
                <w:rFonts w:ascii="Calibri" w:hAnsi="Calibri"/>
                <w:bCs/>
                <w:sz w:val="22"/>
                <w:szCs w:val="22"/>
                <w:lang w:val="el-GR"/>
              </w:rPr>
            </w:pPr>
            <w:r>
              <w:rPr>
                <w:rFonts w:ascii="Calibri" w:hAnsi="Calibri"/>
                <w:bCs/>
                <w:sz w:val="22"/>
                <w:szCs w:val="22"/>
                <w:lang w:val="el-GR"/>
              </w:rPr>
              <w:t xml:space="preserve">                         </w:t>
            </w:r>
            <w:r w:rsidR="004E115B" w:rsidRPr="004E115B">
              <w:rPr>
                <w:rFonts w:ascii="Calibri" w:hAnsi="Calibri"/>
                <w:bCs/>
                <w:sz w:val="22"/>
                <w:szCs w:val="22"/>
                <w:lang w:val="el-GR"/>
              </w:rPr>
              <w:t>ΕΛΛΗΝΙΚΗ ΔΗΜΟΚΡΑΤΙΑ</w:t>
            </w:r>
          </w:p>
          <w:p w:rsidR="00A84742" w:rsidRDefault="008A056E" w:rsidP="008A056E">
            <w:pPr>
              <w:rPr>
                <w:rFonts w:ascii="Calibri" w:hAnsi="Calibri"/>
                <w:bCs/>
                <w:sz w:val="22"/>
                <w:szCs w:val="22"/>
                <w:lang w:val="el-GR"/>
              </w:rPr>
            </w:pPr>
            <w:r>
              <w:rPr>
                <w:rFonts w:ascii="Calibri" w:hAnsi="Calibri"/>
                <w:bCs/>
                <w:sz w:val="22"/>
                <w:szCs w:val="22"/>
                <w:lang w:val="el-GR"/>
              </w:rPr>
              <w:t xml:space="preserve">             </w:t>
            </w:r>
            <w:r w:rsidR="004E115B" w:rsidRPr="004E115B">
              <w:rPr>
                <w:rFonts w:ascii="Calibri" w:hAnsi="Calibri"/>
                <w:bCs/>
                <w:sz w:val="22"/>
                <w:szCs w:val="22"/>
                <w:lang w:val="el-GR"/>
              </w:rPr>
              <w:t>ΥΠΟΥΡΓΕΙΟ  ΠΑΙΔΕΙΑΣ</w:t>
            </w:r>
            <w:r w:rsidR="009D15A1">
              <w:rPr>
                <w:rFonts w:ascii="Calibri" w:hAnsi="Calibri"/>
                <w:bCs/>
                <w:sz w:val="22"/>
                <w:szCs w:val="22"/>
                <w:lang w:val="el-GR"/>
              </w:rPr>
              <w:t>, ΕΡΕΥΝΑΣ</w:t>
            </w:r>
            <w:r w:rsidR="004E115B" w:rsidRPr="004E115B">
              <w:rPr>
                <w:rFonts w:ascii="Calibri" w:hAnsi="Calibri"/>
                <w:bCs/>
                <w:sz w:val="22"/>
                <w:szCs w:val="22"/>
                <w:lang w:val="el-GR"/>
              </w:rPr>
              <w:t xml:space="preserve"> </w:t>
            </w:r>
          </w:p>
          <w:p w:rsidR="008A056E" w:rsidRDefault="00A84742" w:rsidP="008A056E">
            <w:pPr>
              <w:rPr>
                <w:rFonts w:ascii="Calibri" w:hAnsi="Calibri"/>
                <w:bCs/>
                <w:sz w:val="22"/>
                <w:szCs w:val="22"/>
                <w:lang w:val="el-GR"/>
              </w:rPr>
            </w:pPr>
            <w:r>
              <w:rPr>
                <w:rFonts w:ascii="Calibri" w:hAnsi="Calibri"/>
                <w:bCs/>
                <w:sz w:val="22"/>
                <w:szCs w:val="22"/>
                <w:lang w:val="el-GR"/>
              </w:rPr>
              <w:t xml:space="preserve">                          </w:t>
            </w:r>
            <w:r w:rsidR="004E115B" w:rsidRPr="004E115B">
              <w:rPr>
                <w:rFonts w:ascii="Calibri" w:hAnsi="Calibri"/>
                <w:bCs/>
                <w:sz w:val="22"/>
                <w:szCs w:val="22"/>
                <w:lang w:val="el-GR"/>
              </w:rPr>
              <w:t>ΚΑΙ ΘΡΗΣΚΕΥΜΑΤΩΝ</w:t>
            </w:r>
          </w:p>
          <w:p w:rsidR="00034772" w:rsidRPr="00A707DA" w:rsidRDefault="00034772" w:rsidP="008A056E">
            <w:pPr>
              <w:rPr>
                <w:rFonts w:ascii="Calibri" w:hAnsi="Calibri"/>
                <w:b/>
                <w:bCs/>
                <w:sz w:val="22"/>
                <w:szCs w:val="22"/>
                <w:lang w:val="el-GR"/>
              </w:rPr>
            </w:pPr>
            <w:r>
              <w:rPr>
                <w:rFonts w:ascii="Calibri" w:hAnsi="Calibri"/>
                <w:bCs/>
                <w:lang w:val="el-GR"/>
              </w:rPr>
              <w:t xml:space="preserve">                   </w:t>
            </w:r>
            <w:r w:rsidR="008A056E">
              <w:rPr>
                <w:rFonts w:ascii="Calibri" w:hAnsi="Calibri"/>
                <w:bCs/>
                <w:lang w:val="el-GR"/>
              </w:rPr>
              <w:t xml:space="preserve">                           </w:t>
            </w:r>
            <w:r>
              <w:rPr>
                <w:rFonts w:ascii="Calibri" w:hAnsi="Calibri"/>
                <w:bCs/>
                <w:lang w:val="el-GR"/>
              </w:rPr>
              <w:t>-----</w:t>
            </w:r>
          </w:p>
          <w:p w:rsidR="00034772" w:rsidRDefault="008A056E" w:rsidP="008A056E">
            <w:pPr>
              <w:keepNext/>
              <w:outlineLvl w:val="2"/>
              <w:rPr>
                <w:rFonts w:ascii="Calibri" w:hAnsi="Calibri"/>
                <w:lang w:val="el-GR"/>
              </w:rPr>
            </w:pPr>
            <w:r>
              <w:rPr>
                <w:rFonts w:ascii="Calibri" w:hAnsi="Calibri"/>
                <w:lang w:val="el-GR"/>
              </w:rPr>
              <w:t xml:space="preserve">           </w:t>
            </w:r>
            <w:r w:rsidR="00034772">
              <w:rPr>
                <w:rFonts w:ascii="Calibri" w:hAnsi="Calibri"/>
                <w:lang w:val="el-GR"/>
              </w:rPr>
              <w:t>ΠΕΡΙΦΕΡΕΙΑΚΗ  Δ/ΝΣΗ Π/ΘΜΙΑΣ &amp; Δ/ΘΜΙΑΣ ΕΚΠ/ΣΗΣ</w:t>
            </w:r>
          </w:p>
          <w:p w:rsidR="00034772" w:rsidRDefault="008A056E" w:rsidP="008A056E">
            <w:pPr>
              <w:rPr>
                <w:rFonts w:ascii="Calibri" w:hAnsi="Calibri"/>
                <w:lang w:val="el-GR"/>
              </w:rPr>
            </w:pPr>
            <w:r>
              <w:rPr>
                <w:rFonts w:ascii="Calibri" w:hAnsi="Calibri"/>
                <w:lang w:val="el-GR"/>
              </w:rPr>
              <w:t xml:space="preserve">                   </w:t>
            </w:r>
            <w:r w:rsidR="00034772" w:rsidRPr="00B82205">
              <w:rPr>
                <w:rFonts w:ascii="Calibri" w:hAnsi="Calibri"/>
                <w:lang w:val="el-GR"/>
              </w:rPr>
              <w:t xml:space="preserve">ΑΝΑΤΟΛΙΚΗΣ ΜΑΚΕΔΟΝΙΑΣ </w:t>
            </w:r>
            <w:r w:rsidR="00B82205" w:rsidRPr="00B82205">
              <w:rPr>
                <w:rFonts w:ascii="Calibri" w:hAnsi="Calibri"/>
                <w:lang w:val="el-GR"/>
              </w:rPr>
              <w:t>–</w:t>
            </w:r>
            <w:r w:rsidR="00034772" w:rsidRPr="00B82205">
              <w:rPr>
                <w:rFonts w:ascii="Calibri" w:hAnsi="Calibri"/>
                <w:lang w:val="el-GR"/>
              </w:rPr>
              <w:t>ΘΡΑΚΗΣ</w:t>
            </w:r>
          </w:p>
          <w:p w:rsidR="00B82205" w:rsidRPr="00B82205" w:rsidRDefault="00B82205" w:rsidP="00B82205">
            <w:pPr>
              <w:rPr>
                <w:rFonts w:ascii="Calibri" w:hAnsi="Calibri"/>
                <w:b/>
                <w:lang w:val="el-GR"/>
              </w:rPr>
            </w:pPr>
            <w:r>
              <w:rPr>
                <w:rFonts w:ascii="Calibri" w:hAnsi="Calibri"/>
                <w:lang w:val="el-GR"/>
              </w:rPr>
              <w:t xml:space="preserve">            </w:t>
            </w:r>
            <w:r w:rsidRPr="00B82205">
              <w:rPr>
                <w:rFonts w:ascii="Calibri" w:hAnsi="Calibri"/>
                <w:b/>
                <w:lang w:val="el-GR"/>
              </w:rPr>
              <w:t xml:space="preserve">ΠΕΡΙΦΕΡΕΙΑΚΟ ΣΥΜΒΟΥΛΙΟ ΕΠΙΛΟΓΗΣ ΔΙΕΥΘΥΝΤΩΝ </w:t>
            </w:r>
          </w:p>
          <w:p w:rsidR="00B82205" w:rsidRPr="00B82205" w:rsidRDefault="00B82205" w:rsidP="00B82205">
            <w:pPr>
              <w:rPr>
                <w:rFonts w:ascii="Calibri" w:hAnsi="Calibri" w:cs="Arial"/>
                <w:lang w:val="el-GR"/>
              </w:rPr>
            </w:pPr>
            <w:r w:rsidRPr="00B82205">
              <w:rPr>
                <w:rFonts w:ascii="Calibri" w:hAnsi="Calibri"/>
                <w:b/>
                <w:lang w:val="el-GR"/>
              </w:rPr>
              <w:t xml:space="preserve">                </w:t>
            </w:r>
            <w:r>
              <w:rPr>
                <w:rFonts w:ascii="Calibri" w:hAnsi="Calibri"/>
                <w:b/>
                <w:lang w:val="el-GR"/>
              </w:rPr>
              <w:t xml:space="preserve"> </w:t>
            </w:r>
            <w:r w:rsidRPr="00B82205">
              <w:rPr>
                <w:rFonts w:ascii="Calibri" w:hAnsi="Calibri"/>
                <w:b/>
                <w:lang w:val="el-GR"/>
              </w:rPr>
              <w:t xml:space="preserve"> Π/ΘΜΙΑΣ ΚΑΙ Δ/ΘΜΙΑΣ ΕΚΠΑΙΔΕΥΣΗΣ</w:t>
            </w:r>
            <w:r w:rsidR="00423A45">
              <w:rPr>
                <w:rFonts w:ascii="Calibri" w:hAnsi="Calibri"/>
                <w:b/>
                <w:lang w:val="el-GR"/>
              </w:rPr>
              <w:br/>
            </w:r>
          </w:p>
        </w:tc>
        <w:tc>
          <w:tcPr>
            <w:tcW w:w="426" w:type="dxa"/>
          </w:tcPr>
          <w:p w:rsidR="00034772" w:rsidRPr="00B82205" w:rsidRDefault="00034772" w:rsidP="00034772">
            <w:pPr>
              <w:rPr>
                <w:rFonts w:ascii="Calibri" w:hAnsi="Calibri" w:cs="Arial"/>
                <w:b/>
                <w:lang w:val="el-GR"/>
              </w:rPr>
            </w:pPr>
          </w:p>
        </w:tc>
        <w:tc>
          <w:tcPr>
            <w:tcW w:w="2976" w:type="dxa"/>
          </w:tcPr>
          <w:p w:rsidR="00034772" w:rsidRPr="000D6943" w:rsidRDefault="00034772" w:rsidP="00034772">
            <w:pPr>
              <w:rPr>
                <w:rFonts w:ascii="Arial" w:hAnsi="Arial" w:cs="Arial"/>
                <w:b/>
                <w:bCs/>
                <w:lang w:val="el-GR"/>
              </w:rPr>
            </w:pPr>
          </w:p>
          <w:p w:rsidR="00034772" w:rsidRPr="000D6943" w:rsidRDefault="00034772" w:rsidP="00034772">
            <w:pPr>
              <w:rPr>
                <w:rFonts w:ascii="Arial" w:hAnsi="Arial" w:cs="Arial"/>
                <w:b/>
                <w:bCs/>
                <w:lang w:val="el-GR"/>
              </w:rPr>
            </w:pPr>
          </w:p>
          <w:p w:rsidR="00034772" w:rsidRPr="000D6943" w:rsidRDefault="000D6943" w:rsidP="00034772">
            <w:pPr>
              <w:spacing w:line="360" w:lineRule="auto"/>
              <w:rPr>
                <w:rFonts w:ascii="Arial" w:hAnsi="Arial" w:cs="Arial"/>
                <w:b/>
                <w:u w:val="single"/>
                <w:lang w:val="el-GR"/>
              </w:rPr>
            </w:pPr>
            <w:r w:rsidRPr="000D6943">
              <w:rPr>
                <w:rFonts w:ascii="Arial" w:hAnsi="Arial" w:cs="Arial"/>
                <w:b/>
                <w:u w:val="single"/>
                <w:lang w:val="el-GR"/>
              </w:rPr>
              <w:t>ΕΠΕΙΓΟΝ</w:t>
            </w:r>
          </w:p>
          <w:p w:rsidR="0031222C" w:rsidRPr="000620B7" w:rsidRDefault="00034772" w:rsidP="0031222C">
            <w:pPr>
              <w:spacing w:line="360" w:lineRule="auto"/>
              <w:rPr>
                <w:rFonts w:ascii="Calibri" w:hAnsi="Calibri" w:cs="Arial"/>
                <w:b/>
                <w:bCs/>
                <w:sz w:val="22"/>
                <w:szCs w:val="22"/>
                <w:lang w:val="el-GR"/>
              </w:rPr>
            </w:pPr>
            <w:r w:rsidRPr="00287B7E">
              <w:rPr>
                <w:rFonts w:ascii="Calibri" w:hAnsi="Calibri" w:cs="Arial"/>
                <w:sz w:val="22"/>
                <w:szCs w:val="22"/>
                <w:lang w:val="el-GR"/>
              </w:rPr>
              <w:t>Κομοτηνή</w:t>
            </w:r>
            <w:r w:rsidRPr="00287B7E">
              <w:rPr>
                <w:rFonts w:cs="Arial"/>
                <w:sz w:val="22"/>
                <w:szCs w:val="22"/>
                <w:lang w:val="el-GR"/>
              </w:rPr>
              <w:t xml:space="preserve"> </w:t>
            </w:r>
            <w:r w:rsidR="00C8026C">
              <w:rPr>
                <w:rFonts w:asciiTheme="minorHAnsi" w:hAnsiTheme="minorHAnsi" w:cs="Arial"/>
                <w:sz w:val="22"/>
                <w:szCs w:val="22"/>
                <w:lang w:val="el-GR"/>
              </w:rPr>
              <w:t>23-12</w:t>
            </w:r>
            <w:r w:rsidR="00400B07" w:rsidRPr="000620B7">
              <w:rPr>
                <w:rFonts w:ascii="Calibri" w:hAnsi="Calibri" w:cs="Arial"/>
                <w:sz w:val="22"/>
                <w:szCs w:val="22"/>
                <w:lang w:val="el-GR"/>
              </w:rPr>
              <w:t>-</w:t>
            </w:r>
            <w:r w:rsidR="00F35DF5" w:rsidRPr="000620B7">
              <w:rPr>
                <w:rFonts w:ascii="Calibri" w:hAnsi="Calibri" w:cs="Arial"/>
                <w:sz w:val="22"/>
                <w:szCs w:val="22"/>
                <w:lang w:val="el-GR"/>
              </w:rPr>
              <w:t>201</w:t>
            </w:r>
            <w:r w:rsidR="00A16970" w:rsidRPr="000620B7">
              <w:rPr>
                <w:rFonts w:ascii="Calibri" w:hAnsi="Calibri" w:cs="Arial"/>
                <w:sz w:val="22"/>
                <w:szCs w:val="22"/>
                <w:lang w:val="el-GR"/>
              </w:rPr>
              <w:t>5</w:t>
            </w:r>
          </w:p>
          <w:p w:rsidR="00034772" w:rsidRPr="000D6943" w:rsidRDefault="00034772" w:rsidP="00C8026C">
            <w:pPr>
              <w:spacing w:line="360" w:lineRule="auto"/>
              <w:rPr>
                <w:rFonts w:ascii="Arial" w:hAnsi="Arial" w:cs="Arial"/>
                <w:b/>
                <w:bCs/>
                <w:lang w:val="el-GR"/>
              </w:rPr>
            </w:pPr>
            <w:r w:rsidRPr="000620B7">
              <w:rPr>
                <w:rFonts w:ascii="Calibri" w:hAnsi="Calibri" w:cs="Arial"/>
                <w:sz w:val="22"/>
                <w:szCs w:val="22"/>
                <w:lang w:val="el-GR"/>
              </w:rPr>
              <w:t>Αρ. Πρωτ. : Φ.</w:t>
            </w:r>
            <w:r w:rsidR="001B1032" w:rsidRPr="000620B7">
              <w:rPr>
                <w:rFonts w:ascii="Calibri" w:hAnsi="Calibri" w:cs="Arial"/>
                <w:sz w:val="22"/>
                <w:szCs w:val="22"/>
                <w:lang w:val="el-GR"/>
              </w:rPr>
              <w:t>1.</w:t>
            </w:r>
            <w:r w:rsidR="00C8026C">
              <w:rPr>
                <w:rFonts w:ascii="Calibri" w:hAnsi="Calibri" w:cs="Arial"/>
                <w:sz w:val="22"/>
                <w:szCs w:val="22"/>
                <w:lang w:val="el-GR"/>
              </w:rPr>
              <w:t>4</w:t>
            </w:r>
            <w:r w:rsidR="001B1032" w:rsidRPr="000620B7">
              <w:rPr>
                <w:rFonts w:ascii="Calibri" w:hAnsi="Calibri" w:cs="Arial"/>
                <w:sz w:val="22"/>
                <w:szCs w:val="22"/>
                <w:lang w:val="el-GR"/>
              </w:rPr>
              <w:t>/</w:t>
            </w:r>
            <w:r w:rsidR="007E7536">
              <w:rPr>
                <w:rFonts w:ascii="Calibri" w:hAnsi="Calibri" w:cs="Arial"/>
                <w:sz w:val="22"/>
                <w:szCs w:val="22"/>
                <w:lang w:val="el-GR"/>
              </w:rPr>
              <w:t>1</w:t>
            </w:r>
            <w:r w:rsidR="00C8026C">
              <w:rPr>
                <w:rFonts w:ascii="Calibri" w:hAnsi="Calibri" w:cs="Arial"/>
                <w:sz w:val="22"/>
                <w:szCs w:val="22"/>
                <w:lang w:val="el-GR"/>
              </w:rPr>
              <w:t>1137</w:t>
            </w:r>
          </w:p>
        </w:tc>
      </w:tr>
      <w:tr w:rsidR="00034772" w:rsidRPr="009D15A1" w:rsidTr="00A84742">
        <w:trPr>
          <w:cantSplit/>
          <w:trHeight w:val="251"/>
        </w:trPr>
        <w:tc>
          <w:tcPr>
            <w:tcW w:w="1799" w:type="dxa"/>
          </w:tcPr>
          <w:p w:rsidR="00034772" w:rsidRPr="00DF772F" w:rsidRDefault="00034772" w:rsidP="009A6448">
            <w:pPr>
              <w:ind w:left="-108"/>
              <w:rPr>
                <w:rFonts w:ascii="Calibri" w:hAnsi="Calibri"/>
                <w:bCs/>
                <w:sz w:val="22"/>
                <w:szCs w:val="22"/>
              </w:rPr>
            </w:pPr>
            <w:r w:rsidRPr="00DF772F">
              <w:rPr>
                <w:rFonts w:ascii="Calibri" w:hAnsi="Calibri"/>
                <w:bCs/>
                <w:sz w:val="22"/>
                <w:szCs w:val="22"/>
              </w:rPr>
              <w:t>Διεύθυνση</w:t>
            </w:r>
          </w:p>
        </w:tc>
        <w:tc>
          <w:tcPr>
            <w:tcW w:w="270" w:type="dxa"/>
          </w:tcPr>
          <w:p w:rsidR="00034772" w:rsidRPr="00DF772F" w:rsidRDefault="00034772" w:rsidP="009A6448">
            <w:pPr>
              <w:ind w:left="-90" w:firstLine="13"/>
              <w:rPr>
                <w:rFonts w:ascii="Calibri" w:hAnsi="Calibri"/>
                <w:bCs/>
                <w:sz w:val="22"/>
                <w:szCs w:val="22"/>
              </w:rPr>
            </w:pPr>
            <w:r w:rsidRPr="00DF772F">
              <w:rPr>
                <w:rFonts w:ascii="Calibri" w:hAnsi="Calibri"/>
                <w:bCs/>
                <w:sz w:val="22"/>
                <w:szCs w:val="22"/>
              </w:rPr>
              <w:t>:</w:t>
            </w:r>
          </w:p>
        </w:tc>
        <w:tc>
          <w:tcPr>
            <w:tcW w:w="3904" w:type="dxa"/>
          </w:tcPr>
          <w:p w:rsidR="00034772" w:rsidRPr="00DF772F" w:rsidRDefault="00034772" w:rsidP="009A6448">
            <w:pPr>
              <w:ind w:left="-50"/>
              <w:rPr>
                <w:rFonts w:ascii="Calibri" w:hAnsi="Calibri"/>
                <w:bCs/>
                <w:sz w:val="22"/>
                <w:szCs w:val="22"/>
              </w:rPr>
            </w:pPr>
            <w:r w:rsidRPr="00DF772F">
              <w:rPr>
                <w:rFonts w:ascii="Calibri" w:hAnsi="Calibri"/>
                <w:bCs/>
                <w:sz w:val="22"/>
                <w:szCs w:val="22"/>
              </w:rPr>
              <w:t>Τέρμα Σισμάνογλου</w:t>
            </w:r>
          </w:p>
        </w:tc>
        <w:tc>
          <w:tcPr>
            <w:tcW w:w="690" w:type="dxa"/>
            <w:gridSpan w:val="2"/>
            <w:tcMar>
              <w:top w:w="0" w:type="dxa"/>
              <w:left w:w="108" w:type="dxa"/>
              <w:bottom w:w="0" w:type="dxa"/>
              <w:right w:w="0" w:type="dxa"/>
            </w:tcMar>
          </w:tcPr>
          <w:p w:rsidR="00034772" w:rsidRPr="00A84742" w:rsidRDefault="001B1032" w:rsidP="00A84742">
            <w:pPr>
              <w:tabs>
                <w:tab w:val="left" w:pos="720"/>
                <w:tab w:val="center" w:pos="3700"/>
                <w:tab w:val="right" w:pos="8306"/>
              </w:tabs>
              <w:jc w:val="right"/>
              <w:rPr>
                <w:rFonts w:ascii="Calibri" w:hAnsi="Calibri" w:cs="Arial"/>
                <w:b/>
                <w:bCs/>
                <w:sz w:val="22"/>
                <w:szCs w:val="22"/>
                <w:lang w:val="el-GR" w:eastAsia="en-US"/>
              </w:rPr>
            </w:pPr>
            <w:r w:rsidRPr="00A84742">
              <w:rPr>
                <w:rFonts w:ascii="Calibri" w:hAnsi="Calibri" w:cs="Arial"/>
                <w:b/>
                <w:bCs/>
                <w:sz w:val="22"/>
                <w:szCs w:val="22"/>
                <w:lang w:val="el-GR" w:eastAsia="en-US"/>
              </w:rPr>
              <w:t>ΠΡΟΣ:</w:t>
            </w:r>
          </w:p>
        </w:tc>
        <w:tc>
          <w:tcPr>
            <w:tcW w:w="2976" w:type="dxa"/>
            <w:vMerge w:val="restart"/>
            <w:tcMar>
              <w:top w:w="0" w:type="dxa"/>
              <w:left w:w="0" w:type="dxa"/>
              <w:bottom w:w="0" w:type="dxa"/>
              <w:right w:w="0" w:type="dxa"/>
            </w:tcMar>
          </w:tcPr>
          <w:p w:rsidR="001B1032" w:rsidRPr="00C8026C" w:rsidRDefault="00C8026C" w:rsidP="00C8026C">
            <w:pPr>
              <w:tabs>
                <w:tab w:val="num" w:pos="638"/>
                <w:tab w:val="center" w:pos="3700"/>
              </w:tabs>
              <w:ind w:left="174"/>
              <w:rPr>
                <w:rFonts w:ascii="Calibri" w:hAnsi="Calibri"/>
                <w:bCs/>
                <w:sz w:val="22"/>
                <w:szCs w:val="22"/>
                <w:u w:val="single"/>
                <w:lang w:val="el-GR"/>
              </w:rPr>
            </w:pPr>
            <w:r w:rsidRPr="00C8026C">
              <w:rPr>
                <w:rFonts w:ascii="Calibri" w:hAnsi="Calibri" w:cs="Arial"/>
                <w:b/>
                <w:bCs/>
                <w:sz w:val="22"/>
                <w:szCs w:val="22"/>
                <w:u w:val="single"/>
                <w:lang w:val="el-GR"/>
              </w:rPr>
              <w:t>Όπως ο πίνακας αποδεκτών</w:t>
            </w:r>
          </w:p>
        </w:tc>
      </w:tr>
      <w:tr w:rsidR="00034772" w:rsidRPr="001B1032" w:rsidTr="00A84742">
        <w:trPr>
          <w:cantSplit/>
          <w:trHeight w:val="266"/>
        </w:trPr>
        <w:tc>
          <w:tcPr>
            <w:tcW w:w="1799"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Πόλη</w:t>
            </w:r>
          </w:p>
        </w:tc>
        <w:tc>
          <w:tcPr>
            <w:tcW w:w="270"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w:t>
            </w:r>
          </w:p>
        </w:tc>
        <w:tc>
          <w:tcPr>
            <w:tcW w:w="3904"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69100 Κομοτηνή</w:t>
            </w:r>
          </w:p>
        </w:tc>
        <w:tc>
          <w:tcPr>
            <w:tcW w:w="690" w:type="dxa"/>
            <w:gridSpan w:val="2"/>
            <w:tcMar>
              <w:top w:w="0" w:type="dxa"/>
              <w:left w:w="108" w:type="dxa"/>
              <w:bottom w:w="0" w:type="dxa"/>
              <w:right w:w="0" w:type="dxa"/>
            </w:tcMar>
          </w:tcPr>
          <w:p w:rsidR="00034772" w:rsidRPr="001B1032" w:rsidRDefault="00034772" w:rsidP="00034772">
            <w:pPr>
              <w:rPr>
                <w:rFonts w:ascii="Calibri" w:hAnsi="Calibri"/>
                <w:bCs/>
                <w:lang w:val="el-GR"/>
              </w:rPr>
            </w:pPr>
          </w:p>
        </w:tc>
        <w:tc>
          <w:tcPr>
            <w:tcW w:w="2976" w:type="dxa"/>
            <w:vMerge/>
            <w:vAlign w:val="center"/>
          </w:tcPr>
          <w:p w:rsidR="00034772" w:rsidRDefault="00034772" w:rsidP="00034772">
            <w:pPr>
              <w:rPr>
                <w:rFonts w:ascii="Calibri" w:hAnsi="Calibri"/>
                <w:b/>
                <w:bCs/>
                <w:lang w:val="el-GR"/>
              </w:rPr>
            </w:pPr>
          </w:p>
        </w:tc>
      </w:tr>
      <w:tr w:rsidR="00034772" w:rsidRPr="001B1032" w:rsidTr="00A84742">
        <w:trPr>
          <w:cantSplit/>
          <w:trHeight w:val="266"/>
        </w:trPr>
        <w:tc>
          <w:tcPr>
            <w:tcW w:w="1799"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Πληροφορίες</w:t>
            </w:r>
          </w:p>
        </w:tc>
        <w:tc>
          <w:tcPr>
            <w:tcW w:w="270"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w:t>
            </w:r>
          </w:p>
        </w:tc>
        <w:tc>
          <w:tcPr>
            <w:tcW w:w="3904" w:type="dxa"/>
            <w:tcMar>
              <w:top w:w="0" w:type="dxa"/>
              <w:left w:w="0" w:type="dxa"/>
              <w:bottom w:w="0" w:type="dxa"/>
              <w:right w:w="0" w:type="dxa"/>
            </w:tcMar>
          </w:tcPr>
          <w:p w:rsidR="00034772" w:rsidRPr="00DF772F" w:rsidRDefault="00A707DA" w:rsidP="00034772">
            <w:pPr>
              <w:rPr>
                <w:rFonts w:ascii="Calibri" w:hAnsi="Calibri"/>
                <w:bCs/>
                <w:sz w:val="22"/>
                <w:szCs w:val="22"/>
                <w:lang w:val="el-GR"/>
              </w:rPr>
            </w:pPr>
            <w:r>
              <w:rPr>
                <w:rFonts w:ascii="Calibri" w:hAnsi="Calibri"/>
                <w:bCs/>
                <w:sz w:val="22"/>
                <w:szCs w:val="22"/>
                <w:lang w:val="el-GR"/>
              </w:rPr>
              <w:t>Μουσχάκη Γεθσημανή</w:t>
            </w:r>
          </w:p>
        </w:tc>
        <w:tc>
          <w:tcPr>
            <w:tcW w:w="690" w:type="dxa"/>
            <w:gridSpan w:val="2"/>
            <w:tcMar>
              <w:top w:w="0" w:type="dxa"/>
              <w:left w:w="108" w:type="dxa"/>
              <w:bottom w:w="0" w:type="dxa"/>
              <w:right w:w="0" w:type="dxa"/>
            </w:tcMar>
          </w:tcPr>
          <w:p w:rsidR="00034772" w:rsidRPr="001B1032" w:rsidRDefault="00034772" w:rsidP="00034772">
            <w:pPr>
              <w:rPr>
                <w:rFonts w:ascii="Calibri" w:hAnsi="Calibri"/>
                <w:bCs/>
                <w:lang w:val="el-GR"/>
              </w:rPr>
            </w:pPr>
          </w:p>
        </w:tc>
        <w:tc>
          <w:tcPr>
            <w:tcW w:w="2976" w:type="dxa"/>
            <w:vMerge/>
            <w:vAlign w:val="center"/>
          </w:tcPr>
          <w:p w:rsidR="00034772" w:rsidRDefault="00034772" w:rsidP="00034772">
            <w:pPr>
              <w:rPr>
                <w:rFonts w:ascii="Calibri" w:hAnsi="Calibri"/>
                <w:b/>
                <w:bCs/>
                <w:lang w:val="el-GR"/>
              </w:rPr>
            </w:pPr>
          </w:p>
        </w:tc>
      </w:tr>
      <w:tr w:rsidR="00034772" w:rsidRPr="001B1032" w:rsidTr="00A84742">
        <w:trPr>
          <w:cantSplit/>
          <w:trHeight w:val="266"/>
        </w:trPr>
        <w:tc>
          <w:tcPr>
            <w:tcW w:w="1799"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Τηλέφωνο</w:t>
            </w:r>
          </w:p>
        </w:tc>
        <w:tc>
          <w:tcPr>
            <w:tcW w:w="270"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w:t>
            </w:r>
          </w:p>
        </w:tc>
        <w:tc>
          <w:tcPr>
            <w:tcW w:w="3904" w:type="dxa"/>
            <w:tcMar>
              <w:top w:w="0" w:type="dxa"/>
              <w:left w:w="0" w:type="dxa"/>
              <w:bottom w:w="0" w:type="dxa"/>
              <w:right w:w="0" w:type="dxa"/>
            </w:tcMar>
          </w:tcPr>
          <w:p w:rsidR="00034772" w:rsidRPr="00DF772F" w:rsidRDefault="00505A8C" w:rsidP="00A707DA">
            <w:pPr>
              <w:rPr>
                <w:rFonts w:ascii="Calibri" w:hAnsi="Calibri"/>
                <w:bCs/>
                <w:sz w:val="22"/>
                <w:szCs w:val="22"/>
                <w:lang w:val="el-GR"/>
              </w:rPr>
            </w:pPr>
            <w:r w:rsidRPr="001B1032">
              <w:rPr>
                <w:rFonts w:ascii="Calibri" w:hAnsi="Calibri"/>
                <w:bCs/>
                <w:sz w:val="22"/>
                <w:szCs w:val="22"/>
                <w:lang w:val="el-GR"/>
              </w:rPr>
              <w:t>25310835</w:t>
            </w:r>
            <w:r w:rsidR="00A707DA">
              <w:rPr>
                <w:rFonts w:ascii="Calibri" w:hAnsi="Calibri"/>
                <w:bCs/>
                <w:sz w:val="22"/>
                <w:szCs w:val="22"/>
                <w:lang w:val="el-GR"/>
              </w:rPr>
              <w:t>3</w:t>
            </w:r>
            <w:r w:rsidR="005747E7" w:rsidRPr="00DF772F">
              <w:rPr>
                <w:rFonts w:ascii="Calibri" w:hAnsi="Calibri"/>
                <w:bCs/>
                <w:sz w:val="22"/>
                <w:szCs w:val="22"/>
                <w:lang w:val="el-GR"/>
              </w:rPr>
              <w:t>0</w:t>
            </w:r>
          </w:p>
        </w:tc>
        <w:tc>
          <w:tcPr>
            <w:tcW w:w="690" w:type="dxa"/>
            <w:gridSpan w:val="2"/>
            <w:tcMar>
              <w:top w:w="0" w:type="dxa"/>
              <w:left w:w="108" w:type="dxa"/>
              <w:bottom w:w="0" w:type="dxa"/>
              <w:right w:w="0" w:type="dxa"/>
            </w:tcMar>
          </w:tcPr>
          <w:p w:rsidR="00034772" w:rsidRPr="001B1032" w:rsidRDefault="00034772" w:rsidP="00034772">
            <w:pPr>
              <w:rPr>
                <w:rFonts w:ascii="Calibri" w:hAnsi="Calibri"/>
                <w:bCs/>
                <w:lang w:val="el-GR"/>
              </w:rPr>
            </w:pPr>
          </w:p>
        </w:tc>
        <w:tc>
          <w:tcPr>
            <w:tcW w:w="2976" w:type="dxa"/>
            <w:vMerge/>
            <w:vAlign w:val="center"/>
          </w:tcPr>
          <w:p w:rsidR="00034772" w:rsidRDefault="00034772" w:rsidP="00034772">
            <w:pPr>
              <w:rPr>
                <w:rFonts w:ascii="Calibri" w:hAnsi="Calibri"/>
                <w:b/>
                <w:bCs/>
                <w:lang w:val="el-GR"/>
              </w:rPr>
            </w:pPr>
          </w:p>
        </w:tc>
      </w:tr>
      <w:tr w:rsidR="00034772" w:rsidTr="00A84742">
        <w:trPr>
          <w:cantSplit/>
          <w:trHeight w:val="266"/>
        </w:trPr>
        <w:tc>
          <w:tcPr>
            <w:tcW w:w="1799"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DF772F">
              <w:rPr>
                <w:rFonts w:ascii="Calibri" w:hAnsi="Calibri"/>
                <w:bCs/>
                <w:sz w:val="22"/>
                <w:szCs w:val="22"/>
              </w:rPr>
              <w:t>Fax</w:t>
            </w:r>
          </w:p>
        </w:tc>
        <w:tc>
          <w:tcPr>
            <w:tcW w:w="270" w:type="dxa"/>
            <w:tcMar>
              <w:top w:w="0" w:type="dxa"/>
              <w:left w:w="0" w:type="dxa"/>
              <w:bottom w:w="0" w:type="dxa"/>
              <w:right w:w="0" w:type="dxa"/>
            </w:tcMar>
          </w:tcPr>
          <w:p w:rsidR="00034772" w:rsidRPr="001B1032" w:rsidRDefault="00034772" w:rsidP="00034772">
            <w:pPr>
              <w:rPr>
                <w:rFonts w:ascii="Calibri" w:hAnsi="Calibri"/>
                <w:bCs/>
                <w:sz w:val="22"/>
                <w:szCs w:val="22"/>
                <w:lang w:val="el-GR"/>
              </w:rPr>
            </w:pPr>
            <w:r w:rsidRPr="001B1032">
              <w:rPr>
                <w:rFonts w:ascii="Calibri" w:hAnsi="Calibri"/>
                <w:bCs/>
                <w:sz w:val="22"/>
                <w:szCs w:val="22"/>
                <w:lang w:val="el-GR"/>
              </w:rPr>
              <w:t>:</w:t>
            </w:r>
          </w:p>
        </w:tc>
        <w:tc>
          <w:tcPr>
            <w:tcW w:w="3904" w:type="dxa"/>
            <w:tcMar>
              <w:top w:w="0" w:type="dxa"/>
              <w:left w:w="0" w:type="dxa"/>
              <w:bottom w:w="0" w:type="dxa"/>
              <w:right w:w="0" w:type="dxa"/>
            </w:tcMar>
          </w:tcPr>
          <w:p w:rsidR="00034772" w:rsidRPr="00DF772F" w:rsidRDefault="00034772" w:rsidP="00034772">
            <w:pPr>
              <w:rPr>
                <w:rFonts w:ascii="Calibri" w:hAnsi="Calibri"/>
                <w:bCs/>
                <w:sz w:val="22"/>
                <w:szCs w:val="22"/>
              </w:rPr>
            </w:pPr>
            <w:r w:rsidRPr="00DF772F">
              <w:rPr>
                <w:rFonts w:ascii="Calibri" w:hAnsi="Calibri"/>
                <w:bCs/>
                <w:sz w:val="22"/>
                <w:szCs w:val="22"/>
              </w:rPr>
              <w:t>2531083555</w:t>
            </w:r>
          </w:p>
        </w:tc>
        <w:tc>
          <w:tcPr>
            <w:tcW w:w="690" w:type="dxa"/>
            <w:gridSpan w:val="2"/>
            <w:tcMar>
              <w:top w:w="0" w:type="dxa"/>
              <w:left w:w="108" w:type="dxa"/>
              <w:bottom w:w="0" w:type="dxa"/>
              <w:right w:w="0" w:type="dxa"/>
            </w:tcMar>
          </w:tcPr>
          <w:p w:rsidR="00034772" w:rsidRDefault="00034772" w:rsidP="00034772">
            <w:pPr>
              <w:rPr>
                <w:rFonts w:ascii="Calibri" w:hAnsi="Calibri"/>
                <w:bCs/>
              </w:rPr>
            </w:pPr>
          </w:p>
        </w:tc>
        <w:tc>
          <w:tcPr>
            <w:tcW w:w="2976" w:type="dxa"/>
            <w:vMerge/>
            <w:vAlign w:val="center"/>
          </w:tcPr>
          <w:p w:rsidR="00034772" w:rsidRDefault="00034772" w:rsidP="00034772">
            <w:pPr>
              <w:rPr>
                <w:rFonts w:ascii="Calibri" w:hAnsi="Calibri"/>
                <w:b/>
                <w:bCs/>
                <w:lang w:val="el-GR"/>
              </w:rPr>
            </w:pPr>
          </w:p>
        </w:tc>
      </w:tr>
      <w:tr w:rsidR="00034772" w:rsidTr="00A84742">
        <w:trPr>
          <w:cantSplit/>
          <w:trHeight w:val="266"/>
        </w:trPr>
        <w:tc>
          <w:tcPr>
            <w:tcW w:w="1799" w:type="dxa"/>
            <w:tcMar>
              <w:top w:w="0" w:type="dxa"/>
              <w:left w:w="0" w:type="dxa"/>
              <w:bottom w:w="0" w:type="dxa"/>
              <w:right w:w="0" w:type="dxa"/>
            </w:tcMar>
          </w:tcPr>
          <w:p w:rsidR="00034772" w:rsidRPr="00DF772F" w:rsidRDefault="00034772" w:rsidP="00034772">
            <w:pPr>
              <w:rPr>
                <w:rFonts w:ascii="Calibri" w:hAnsi="Calibri"/>
                <w:bCs/>
                <w:sz w:val="22"/>
                <w:szCs w:val="22"/>
              </w:rPr>
            </w:pPr>
            <w:r w:rsidRPr="00DF772F">
              <w:rPr>
                <w:rFonts w:ascii="Calibri" w:hAnsi="Calibri"/>
                <w:bCs/>
                <w:sz w:val="22"/>
                <w:szCs w:val="22"/>
              </w:rPr>
              <w:t>email</w:t>
            </w:r>
          </w:p>
        </w:tc>
        <w:tc>
          <w:tcPr>
            <w:tcW w:w="270" w:type="dxa"/>
            <w:tcMar>
              <w:top w:w="0" w:type="dxa"/>
              <w:left w:w="0" w:type="dxa"/>
              <w:bottom w:w="0" w:type="dxa"/>
              <w:right w:w="0" w:type="dxa"/>
            </w:tcMar>
          </w:tcPr>
          <w:p w:rsidR="00034772" w:rsidRPr="00DF772F" w:rsidRDefault="00034772" w:rsidP="00034772">
            <w:pPr>
              <w:rPr>
                <w:rFonts w:ascii="Calibri" w:hAnsi="Calibri"/>
                <w:bCs/>
                <w:sz w:val="22"/>
                <w:szCs w:val="22"/>
              </w:rPr>
            </w:pPr>
            <w:r w:rsidRPr="00DF772F">
              <w:rPr>
                <w:rFonts w:ascii="Calibri" w:hAnsi="Calibri"/>
                <w:bCs/>
                <w:sz w:val="22"/>
                <w:szCs w:val="22"/>
              </w:rPr>
              <w:t>:</w:t>
            </w:r>
          </w:p>
        </w:tc>
        <w:tc>
          <w:tcPr>
            <w:tcW w:w="3904" w:type="dxa"/>
            <w:tcMar>
              <w:top w:w="0" w:type="dxa"/>
              <w:left w:w="0" w:type="dxa"/>
              <w:bottom w:w="0" w:type="dxa"/>
              <w:right w:w="0" w:type="dxa"/>
            </w:tcMar>
          </w:tcPr>
          <w:p w:rsidR="00034772" w:rsidRPr="00DF772F" w:rsidRDefault="00034772" w:rsidP="00034772">
            <w:pPr>
              <w:rPr>
                <w:rFonts w:ascii="Calibri" w:hAnsi="Calibri"/>
                <w:bCs/>
                <w:sz w:val="22"/>
                <w:szCs w:val="22"/>
              </w:rPr>
            </w:pPr>
            <w:r w:rsidRPr="00DF772F">
              <w:rPr>
                <w:rFonts w:ascii="Calibri" w:hAnsi="Calibri"/>
                <w:bCs/>
                <w:sz w:val="22"/>
                <w:szCs w:val="22"/>
              </w:rPr>
              <w:t xml:space="preserve">pdeamthr@sch.gr </w:t>
            </w:r>
          </w:p>
        </w:tc>
        <w:tc>
          <w:tcPr>
            <w:tcW w:w="690" w:type="dxa"/>
            <w:gridSpan w:val="2"/>
            <w:tcMar>
              <w:top w:w="0" w:type="dxa"/>
              <w:left w:w="108" w:type="dxa"/>
              <w:bottom w:w="0" w:type="dxa"/>
              <w:right w:w="0" w:type="dxa"/>
            </w:tcMar>
          </w:tcPr>
          <w:p w:rsidR="00034772" w:rsidRDefault="00034772" w:rsidP="00034772">
            <w:pPr>
              <w:rPr>
                <w:rFonts w:ascii="Calibri" w:hAnsi="Calibri"/>
                <w:bCs/>
              </w:rPr>
            </w:pPr>
          </w:p>
        </w:tc>
        <w:tc>
          <w:tcPr>
            <w:tcW w:w="2976" w:type="dxa"/>
            <w:vMerge/>
            <w:vAlign w:val="center"/>
          </w:tcPr>
          <w:p w:rsidR="00034772" w:rsidRDefault="00034772" w:rsidP="00034772">
            <w:pPr>
              <w:rPr>
                <w:rFonts w:ascii="Calibri" w:hAnsi="Calibri"/>
                <w:b/>
                <w:bCs/>
                <w:lang w:val="el-GR"/>
              </w:rPr>
            </w:pPr>
          </w:p>
        </w:tc>
      </w:tr>
    </w:tbl>
    <w:p w:rsidR="00034772" w:rsidRDefault="00F35DF5">
      <w:pPr>
        <w:ind w:left="1843"/>
        <w:rPr>
          <w:rFonts w:ascii="Verdana" w:hAnsi="Verdana"/>
          <w:b/>
          <w:lang w:val="el-GR"/>
        </w:rPr>
      </w:pPr>
      <w:r>
        <w:rPr>
          <w:rFonts w:ascii="Verdana" w:hAnsi="Verdana"/>
          <w:b/>
          <w:lang w:val="el-GR"/>
        </w:rPr>
        <w:t xml:space="preserve"> </w:t>
      </w:r>
    </w:p>
    <w:p w:rsidR="00F35DF5" w:rsidRDefault="00F35DF5">
      <w:pPr>
        <w:ind w:left="1843"/>
        <w:rPr>
          <w:rFonts w:ascii="Verdana" w:hAnsi="Verdana"/>
          <w:b/>
          <w:lang w:val="el-GR"/>
        </w:rPr>
      </w:pPr>
    </w:p>
    <w:p w:rsidR="0063799E" w:rsidRDefault="0063799E" w:rsidP="007C1FAA">
      <w:pPr>
        <w:tabs>
          <w:tab w:val="left" w:pos="567"/>
        </w:tabs>
        <w:spacing w:line="360" w:lineRule="auto"/>
        <w:ind w:firstLine="284"/>
        <w:jc w:val="both"/>
        <w:rPr>
          <w:rFonts w:ascii="Arial Narrow" w:hAnsi="Arial Narrow"/>
          <w:b/>
          <w:sz w:val="24"/>
          <w:szCs w:val="24"/>
          <w:lang w:val="el-GR"/>
        </w:rPr>
      </w:pPr>
      <w:r w:rsidRPr="001670B1">
        <w:rPr>
          <w:rFonts w:ascii="Arial Narrow" w:hAnsi="Arial Narrow"/>
          <w:b/>
          <w:sz w:val="24"/>
          <w:szCs w:val="24"/>
          <w:lang w:val="el-GR"/>
        </w:rPr>
        <w:t xml:space="preserve">ΘΕΜΑ: </w:t>
      </w:r>
      <w:r w:rsidR="00DA474C" w:rsidRPr="001670B1">
        <w:rPr>
          <w:rFonts w:ascii="Arial Narrow" w:hAnsi="Arial Narrow"/>
          <w:b/>
          <w:sz w:val="24"/>
          <w:szCs w:val="24"/>
          <w:lang w:val="el-GR"/>
        </w:rPr>
        <w:t>«</w:t>
      </w:r>
      <w:r w:rsidR="001B1032">
        <w:rPr>
          <w:rFonts w:ascii="Arial Narrow" w:hAnsi="Arial Narrow"/>
          <w:b/>
          <w:sz w:val="24"/>
          <w:szCs w:val="24"/>
          <w:lang w:val="el-GR"/>
        </w:rPr>
        <w:t>Κοινοποίηση πινάκων</w:t>
      </w:r>
      <w:r w:rsidR="00FC7C3C" w:rsidRPr="001670B1">
        <w:rPr>
          <w:rFonts w:ascii="Arial Narrow" w:hAnsi="Arial Narrow"/>
          <w:b/>
          <w:sz w:val="24"/>
          <w:szCs w:val="24"/>
          <w:lang w:val="el-GR"/>
        </w:rPr>
        <w:t>»</w:t>
      </w:r>
    </w:p>
    <w:p w:rsidR="002169A2" w:rsidRPr="004713E3" w:rsidRDefault="00BE6A64" w:rsidP="001B1032">
      <w:pPr>
        <w:spacing w:line="360" w:lineRule="auto"/>
        <w:ind w:firstLine="284"/>
        <w:jc w:val="both"/>
        <w:rPr>
          <w:rFonts w:ascii="Arial Narrow" w:hAnsi="Arial Narrow" w:cs="Arial"/>
          <w:sz w:val="24"/>
          <w:szCs w:val="24"/>
          <w:lang w:val="el-GR"/>
        </w:rPr>
      </w:pPr>
      <w:r>
        <w:rPr>
          <w:rFonts w:ascii="Arial Narrow" w:hAnsi="Arial Narrow" w:cs="Arial"/>
          <w:sz w:val="24"/>
          <w:szCs w:val="24"/>
          <w:lang w:val="el-GR"/>
        </w:rPr>
        <w:t xml:space="preserve">Σε συνέχεια της συνεδρίασης του </w:t>
      </w:r>
      <w:r w:rsidR="008C7F77">
        <w:rPr>
          <w:rFonts w:ascii="Arial Narrow" w:hAnsi="Arial Narrow" w:cs="Arial"/>
          <w:sz w:val="24"/>
          <w:szCs w:val="24"/>
          <w:lang w:val="el-GR"/>
        </w:rPr>
        <w:t xml:space="preserve">Περιφερειακού </w:t>
      </w:r>
      <w:r>
        <w:rPr>
          <w:rFonts w:ascii="Arial Narrow" w:hAnsi="Arial Narrow" w:cs="Arial"/>
          <w:sz w:val="24"/>
          <w:szCs w:val="24"/>
          <w:lang w:val="el-GR"/>
        </w:rPr>
        <w:t xml:space="preserve">Συμβουλίου </w:t>
      </w:r>
      <w:r w:rsidR="008C7F77">
        <w:rPr>
          <w:rFonts w:ascii="Arial Narrow" w:hAnsi="Arial Narrow" w:cs="Arial"/>
          <w:sz w:val="24"/>
          <w:szCs w:val="24"/>
          <w:lang w:val="el-GR"/>
        </w:rPr>
        <w:t xml:space="preserve">Επιλογής Διευθυντών Π/θμιας και Δ/θμιας Εκπαίδευσης Αν. Μακεδονίας </w:t>
      </w:r>
      <w:r w:rsidR="008C7F77" w:rsidRPr="004713E3">
        <w:rPr>
          <w:rFonts w:ascii="Arial Narrow" w:hAnsi="Arial Narrow" w:cs="Arial"/>
          <w:sz w:val="24"/>
          <w:szCs w:val="24"/>
          <w:lang w:val="el-GR"/>
        </w:rPr>
        <w:t>– Θράκης – Πράξη 1</w:t>
      </w:r>
      <w:r w:rsidR="008C7F77" w:rsidRPr="004713E3">
        <w:rPr>
          <w:rFonts w:ascii="Arial Narrow" w:hAnsi="Arial Narrow" w:cs="Arial"/>
          <w:sz w:val="24"/>
          <w:szCs w:val="24"/>
          <w:vertAlign w:val="superscript"/>
          <w:lang w:val="el-GR"/>
        </w:rPr>
        <w:t>η</w:t>
      </w:r>
      <w:r w:rsidR="008C7F77" w:rsidRPr="004713E3">
        <w:rPr>
          <w:rFonts w:ascii="Arial Narrow" w:hAnsi="Arial Narrow" w:cs="Arial"/>
          <w:sz w:val="24"/>
          <w:szCs w:val="24"/>
          <w:lang w:val="el-GR"/>
        </w:rPr>
        <w:t>/22-12-2015 – σας κοινοποιούμε:</w:t>
      </w:r>
    </w:p>
    <w:p w:rsidR="00D861DD" w:rsidRPr="004713E3" w:rsidRDefault="008C7F77" w:rsidP="001B1032">
      <w:pPr>
        <w:spacing w:line="360" w:lineRule="auto"/>
        <w:ind w:firstLine="284"/>
        <w:jc w:val="both"/>
        <w:rPr>
          <w:rFonts w:ascii="Arial Narrow" w:hAnsi="Arial Narrow" w:cs="Arial"/>
          <w:sz w:val="24"/>
          <w:szCs w:val="24"/>
          <w:lang w:val="el-GR"/>
        </w:rPr>
      </w:pPr>
      <w:r w:rsidRPr="004713E3">
        <w:rPr>
          <w:rFonts w:ascii="Arial Narrow" w:hAnsi="Arial Narrow" w:cs="Arial"/>
          <w:sz w:val="24"/>
          <w:szCs w:val="24"/>
          <w:lang w:val="el-GR"/>
        </w:rPr>
        <w:t xml:space="preserve">- Πίνακες υποψηφίων </w:t>
      </w:r>
      <w:r w:rsidR="00D861DD" w:rsidRPr="004713E3">
        <w:rPr>
          <w:rFonts w:ascii="Arial Narrow" w:hAnsi="Arial Narrow" w:cs="Arial"/>
          <w:sz w:val="24"/>
          <w:szCs w:val="24"/>
          <w:lang w:val="el-GR"/>
        </w:rPr>
        <w:t>οι οποίοι</w:t>
      </w:r>
      <w:r w:rsidRPr="004713E3">
        <w:rPr>
          <w:rFonts w:ascii="Arial Narrow" w:hAnsi="Arial Narrow" w:cs="Arial"/>
          <w:sz w:val="24"/>
          <w:szCs w:val="24"/>
          <w:lang w:val="el-GR"/>
        </w:rPr>
        <w:t xml:space="preserve"> πληρούν τα τυπικά προσόντα συμμετοχής στη διαδικασία επιλογής</w:t>
      </w:r>
      <w:r w:rsidR="00D861DD" w:rsidRPr="004713E3">
        <w:rPr>
          <w:rFonts w:ascii="Arial Narrow" w:hAnsi="Arial Narrow" w:cs="Arial"/>
          <w:sz w:val="24"/>
          <w:szCs w:val="24"/>
          <w:lang w:val="el-GR"/>
        </w:rPr>
        <w:t xml:space="preserve"> </w:t>
      </w:r>
    </w:p>
    <w:p w:rsidR="002169A2" w:rsidRPr="004713E3" w:rsidRDefault="008C7F77" w:rsidP="001B1032">
      <w:pPr>
        <w:spacing w:line="360" w:lineRule="auto"/>
        <w:ind w:firstLine="284"/>
        <w:jc w:val="both"/>
        <w:rPr>
          <w:rFonts w:ascii="Arial Narrow" w:hAnsi="Arial Narrow" w:cs="Arial"/>
          <w:sz w:val="24"/>
          <w:szCs w:val="24"/>
          <w:lang w:val="el-GR"/>
        </w:rPr>
      </w:pPr>
      <w:r w:rsidRPr="004713E3">
        <w:rPr>
          <w:rFonts w:ascii="Arial Narrow" w:hAnsi="Arial Narrow" w:cs="Arial"/>
          <w:sz w:val="24"/>
          <w:szCs w:val="24"/>
          <w:lang w:val="el-GR"/>
        </w:rPr>
        <w:t>- Πίνακες</w:t>
      </w:r>
      <w:r w:rsidR="00D861DD" w:rsidRPr="004713E3">
        <w:rPr>
          <w:rFonts w:ascii="Arial Narrow" w:hAnsi="Arial Narrow" w:cs="Arial"/>
          <w:sz w:val="24"/>
          <w:szCs w:val="24"/>
          <w:lang w:val="el-GR"/>
        </w:rPr>
        <w:t xml:space="preserve"> υποψηφίων οι οποίοι δεν πληρούν τα τυπικά προσόντα σ</w:t>
      </w:r>
      <w:bookmarkStart w:id="0" w:name="_GoBack"/>
      <w:bookmarkEnd w:id="0"/>
      <w:r w:rsidR="00D861DD" w:rsidRPr="004713E3">
        <w:rPr>
          <w:rFonts w:ascii="Arial Narrow" w:hAnsi="Arial Narrow" w:cs="Arial"/>
          <w:sz w:val="24"/>
          <w:szCs w:val="24"/>
          <w:lang w:val="el-GR"/>
        </w:rPr>
        <w:t xml:space="preserve">υμμετοχής στη διαδικασία επιλογής </w:t>
      </w:r>
    </w:p>
    <w:p w:rsidR="00212665" w:rsidRPr="004713E3" w:rsidRDefault="00212665" w:rsidP="001B1032">
      <w:pPr>
        <w:spacing w:line="360" w:lineRule="auto"/>
        <w:ind w:firstLine="284"/>
        <w:jc w:val="both"/>
        <w:rPr>
          <w:rFonts w:ascii="Arial Narrow" w:hAnsi="Arial Narrow" w:cs="Arial"/>
          <w:sz w:val="24"/>
          <w:szCs w:val="24"/>
          <w:lang w:val="el-GR"/>
        </w:rPr>
      </w:pPr>
      <w:r w:rsidRPr="004713E3">
        <w:rPr>
          <w:rFonts w:ascii="Arial Narrow" w:hAnsi="Arial Narrow" w:cs="Arial"/>
          <w:sz w:val="24"/>
          <w:szCs w:val="24"/>
          <w:lang w:val="el-GR"/>
        </w:rPr>
        <w:t>-Πίνακες των αντικειμενικών μορίων κατά φθίνουσα σειρά και ανά Διεύθυνση Εκπαίδευσης.</w:t>
      </w:r>
    </w:p>
    <w:p w:rsidR="00212665" w:rsidRDefault="00212665" w:rsidP="001B1032">
      <w:pPr>
        <w:spacing w:line="360" w:lineRule="auto"/>
        <w:ind w:firstLine="284"/>
        <w:jc w:val="both"/>
        <w:rPr>
          <w:rFonts w:ascii="Arial Narrow" w:hAnsi="Arial Narrow" w:cs="Arial"/>
          <w:sz w:val="24"/>
          <w:szCs w:val="24"/>
          <w:lang w:val="el-GR"/>
        </w:rPr>
      </w:pPr>
      <w:r>
        <w:rPr>
          <w:rFonts w:ascii="Arial Narrow" w:hAnsi="Arial Narrow" w:cs="Arial"/>
          <w:sz w:val="24"/>
          <w:szCs w:val="24"/>
          <w:lang w:val="el-GR"/>
        </w:rPr>
        <w:t xml:space="preserve">Επισημαίνουμε ότι ως </w:t>
      </w:r>
      <w:r w:rsidR="00B82205">
        <w:rPr>
          <w:rFonts w:ascii="Arial Narrow" w:hAnsi="Arial Narrow" w:cs="Arial"/>
          <w:sz w:val="24"/>
          <w:szCs w:val="24"/>
          <w:lang w:val="el-GR"/>
        </w:rPr>
        <w:t xml:space="preserve">αποκλειστική </w:t>
      </w:r>
      <w:r>
        <w:rPr>
          <w:rFonts w:ascii="Arial Narrow" w:hAnsi="Arial Narrow" w:cs="Arial"/>
          <w:sz w:val="24"/>
          <w:szCs w:val="24"/>
          <w:lang w:val="el-GR"/>
        </w:rPr>
        <w:t>προθεσμία κατάθεσης ενστάσεων,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τάσσεται το χρονικό διάστημα από 23-12-2015 έως και 29-12-2015.</w:t>
      </w:r>
      <w:r w:rsidR="00B82205">
        <w:rPr>
          <w:rFonts w:ascii="Arial Narrow" w:hAnsi="Arial Narrow" w:cs="Arial"/>
          <w:sz w:val="24"/>
          <w:szCs w:val="24"/>
          <w:lang w:val="el-GR"/>
        </w:rPr>
        <w:t xml:space="preserve"> </w:t>
      </w:r>
    </w:p>
    <w:p w:rsidR="00287B7E" w:rsidRDefault="00DF53B5" w:rsidP="001B1032">
      <w:pPr>
        <w:spacing w:line="360" w:lineRule="auto"/>
        <w:ind w:firstLine="284"/>
        <w:jc w:val="both"/>
        <w:rPr>
          <w:rFonts w:ascii="Arial Narrow" w:hAnsi="Arial Narrow" w:cs="Arial"/>
          <w:sz w:val="24"/>
          <w:szCs w:val="24"/>
          <w:lang w:val="el-GR"/>
        </w:rPr>
      </w:pPr>
      <w:r w:rsidRPr="00DF53B5">
        <w:rPr>
          <w:rFonts w:ascii="Arial Narrow" w:hAnsi="Arial Narrow" w:cs="Arial" w:hint="eastAsia"/>
          <w:sz w:val="24"/>
          <w:szCs w:val="24"/>
          <w:lang w:val="el-GR"/>
        </w:rPr>
        <w:t>Παρακαλούμε</w:t>
      </w:r>
      <w:r w:rsidRPr="00DF53B5">
        <w:rPr>
          <w:rFonts w:ascii="Arial Narrow" w:hAnsi="Arial Narrow" w:cs="Arial"/>
          <w:sz w:val="24"/>
          <w:szCs w:val="24"/>
          <w:lang w:val="el-GR"/>
        </w:rPr>
        <w:t xml:space="preserve"> </w:t>
      </w:r>
      <w:r w:rsidRPr="00DF53B5">
        <w:rPr>
          <w:rFonts w:ascii="Arial Narrow" w:hAnsi="Arial Narrow" w:cs="Arial" w:hint="eastAsia"/>
          <w:sz w:val="24"/>
          <w:szCs w:val="24"/>
          <w:lang w:val="el-GR"/>
        </w:rPr>
        <w:t>οι</w:t>
      </w:r>
      <w:r w:rsidRPr="00DF53B5">
        <w:rPr>
          <w:rFonts w:ascii="Arial Narrow" w:hAnsi="Arial Narrow" w:cs="Arial"/>
          <w:sz w:val="24"/>
          <w:szCs w:val="24"/>
          <w:lang w:val="el-GR"/>
        </w:rPr>
        <w:t xml:space="preserve"> </w:t>
      </w:r>
      <w:r w:rsidRPr="00DF53B5">
        <w:rPr>
          <w:rFonts w:ascii="Arial Narrow" w:hAnsi="Arial Narrow" w:cs="Arial" w:hint="eastAsia"/>
          <w:sz w:val="24"/>
          <w:szCs w:val="24"/>
          <w:lang w:val="el-GR"/>
        </w:rPr>
        <w:t>ενδιαφερόμενοι</w:t>
      </w:r>
      <w:r w:rsidRPr="00DF53B5">
        <w:rPr>
          <w:rFonts w:ascii="Arial Narrow" w:hAnsi="Arial Narrow" w:cs="Arial"/>
          <w:sz w:val="24"/>
          <w:szCs w:val="24"/>
          <w:lang w:val="el-GR"/>
        </w:rPr>
        <w:t xml:space="preserve"> </w:t>
      </w:r>
      <w:r w:rsidRPr="00DF53B5">
        <w:rPr>
          <w:rFonts w:ascii="Arial Narrow" w:hAnsi="Arial Narrow" w:cs="Arial" w:hint="eastAsia"/>
          <w:sz w:val="24"/>
          <w:szCs w:val="24"/>
          <w:lang w:val="el-GR"/>
        </w:rPr>
        <w:t>να</w:t>
      </w:r>
      <w:r w:rsidRPr="00DF53B5">
        <w:rPr>
          <w:rFonts w:ascii="Arial Narrow" w:hAnsi="Arial Narrow" w:cs="Arial"/>
          <w:sz w:val="24"/>
          <w:szCs w:val="24"/>
          <w:lang w:val="el-GR"/>
        </w:rPr>
        <w:t xml:space="preserve"> </w:t>
      </w:r>
      <w:r w:rsidRPr="00DF53B5">
        <w:rPr>
          <w:rFonts w:ascii="Arial Narrow" w:hAnsi="Arial Narrow" w:cs="Arial" w:hint="eastAsia"/>
          <w:sz w:val="24"/>
          <w:szCs w:val="24"/>
          <w:lang w:val="el-GR"/>
        </w:rPr>
        <w:t>λάβουν</w:t>
      </w:r>
      <w:r w:rsidRPr="00DF53B5">
        <w:rPr>
          <w:rFonts w:ascii="Arial Narrow" w:hAnsi="Arial Narrow" w:cs="Arial"/>
          <w:sz w:val="24"/>
          <w:szCs w:val="24"/>
          <w:lang w:val="el-GR"/>
        </w:rPr>
        <w:t xml:space="preserve"> </w:t>
      </w:r>
      <w:r w:rsidR="003607C7" w:rsidRPr="003607C7">
        <w:rPr>
          <w:rFonts w:ascii="Arial Narrow" w:hAnsi="Arial Narrow" w:cs="Arial"/>
          <w:b/>
          <w:sz w:val="24"/>
          <w:szCs w:val="24"/>
          <w:lang w:val="el-GR"/>
        </w:rPr>
        <w:t xml:space="preserve">άμεσα </w:t>
      </w:r>
      <w:r w:rsidRPr="00DF53B5">
        <w:rPr>
          <w:rFonts w:ascii="Arial Narrow" w:hAnsi="Arial Narrow" w:cs="Arial" w:hint="eastAsia"/>
          <w:sz w:val="24"/>
          <w:szCs w:val="24"/>
          <w:lang w:val="el-GR"/>
        </w:rPr>
        <w:t>γνώση</w:t>
      </w:r>
      <w:r w:rsidRPr="00DF53B5">
        <w:rPr>
          <w:rFonts w:ascii="Arial Narrow" w:hAnsi="Arial Narrow" w:cs="Arial"/>
          <w:sz w:val="24"/>
          <w:szCs w:val="24"/>
          <w:lang w:val="el-GR"/>
        </w:rPr>
        <w:t xml:space="preserve"> </w:t>
      </w:r>
      <w:r w:rsidRPr="00DF53B5">
        <w:rPr>
          <w:rFonts w:ascii="Arial Narrow" w:hAnsi="Arial Narrow" w:cs="Arial" w:hint="eastAsia"/>
          <w:sz w:val="24"/>
          <w:szCs w:val="24"/>
          <w:lang w:val="el-GR"/>
        </w:rPr>
        <w:t>του</w:t>
      </w:r>
      <w:r w:rsidRPr="00DF53B5">
        <w:rPr>
          <w:rFonts w:ascii="Arial Narrow" w:hAnsi="Arial Narrow" w:cs="Arial"/>
          <w:sz w:val="24"/>
          <w:szCs w:val="24"/>
          <w:lang w:val="el-GR"/>
        </w:rPr>
        <w:t xml:space="preserve"> </w:t>
      </w:r>
      <w:r w:rsidRPr="00DF53B5">
        <w:rPr>
          <w:rFonts w:ascii="Arial Narrow" w:hAnsi="Arial Narrow" w:cs="Arial" w:hint="eastAsia"/>
          <w:sz w:val="24"/>
          <w:szCs w:val="24"/>
          <w:lang w:val="el-GR"/>
        </w:rPr>
        <w:t>πίνακα</w:t>
      </w:r>
      <w:r w:rsidRPr="00DF53B5">
        <w:rPr>
          <w:rFonts w:ascii="Arial Narrow" w:hAnsi="Arial Narrow" w:cs="Arial"/>
          <w:sz w:val="24"/>
          <w:szCs w:val="24"/>
          <w:lang w:val="el-GR"/>
        </w:rPr>
        <w:t>.</w:t>
      </w:r>
    </w:p>
    <w:p w:rsidR="00B3118A" w:rsidRPr="001B1032" w:rsidRDefault="00B3118A" w:rsidP="001B1032">
      <w:pPr>
        <w:tabs>
          <w:tab w:val="left" w:pos="567"/>
        </w:tabs>
        <w:spacing w:line="360" w:lineRule="auto"/>
        <w:ind w:firstLine="284"/>
        <w:jc w:val="both"/>
        <w:rPr>
          <w:rFonts w:ascii="Arial Narrow" w:hAnsi="Arial Narrow" w:cs="Arial"/>
          <w:bCs/>
          <w:sz w:val="24"/>
          <w:szCs w:val="24"/>
          <w:lang w:val="el-GR"/>
        </w:rPr>
      </w:pPr>
    </w:p>
    <w:tbl>
      <w:tblPr>
        <w:tblW w:w="0" w:type="auto"/>
        <w:tblLook w:val="01E0" w:firstRow="1" w:lastRow="1" w:firstColumn="1" w:lastColumn="1" w:noHBand="0" w:noVBand="0"/>
      </w:tblPr>
      <w:tblGrid>
        <w:gridCol w:w="4814"/>
        <w:gridCol w:w="4814"/>
      </w:tblGrid>
      <w:tr w:rsidR="00B3118A" w:rsidRPr="00423A45">
        <w:tc>
          <w:tcPr>
            <w:tcW w:w="4814" w:type="dxa"/>
          </w:tcPr>
          <w:p w:rsidR="00B3118A" w:rsidRPr="00E52C8E" w:rsidRDefault="00B3118A" w:rsidP="00F23FF9">
            <w:pPr>
              <w:tabs>
                <w:tab w:val="left" w:pos="567"/>
              </w:tabs>
              <w:spacing w:line="360" w:lineRule="auto"/>
              <w:jc w:val="both"/>
              <w:rPr>
                <w:rFonts w:ascii="Arial Narrow" w:hAnsi="Arial Narrow"/>
                <w:sz w:val="22"/>
                <w:lang w:val="el-GR"/>
              </w:rPr>
            </w:pPr>
          </w:p>
        </w:tc>
        <w:tc>
          <w:tcPr>
            <w:tcW w:w="4814" w:type="dxa"/>
          </w:tcPr>
          <w:p w:rsidR="00690DF4" w:rsidRPr="00361660" w:rsidRDefault="00690DF4" w:rsidP="00B82205">
            <w:pPr>
              <w:pStyle w:val="4"/>
              <w:jc w:val="center"/>
              <w:rPr>
                <w:rFonts w:ascii="Arial Narrow" w:hAnsi="Arial Narrow"/>
              </w:rPr>
            </w:pPr>
            <w:bookmarkStart w:id="1" w:name="OLE_LINK1"/>
            <w:bookmarkStart w:id="2" w:name="OLE_LINK2"/>
            <w:r w:rsidRPr="00361660">
              <w:rPr>
                <w:rFonts w:ascii="Arial Narrow" w:hAnsi="Arial Narrow"/>
              </w:rPr>
              <w:t>Ο   ΠΕΡΙΦΕΡΕΙΑΚΟΣ ΔΙΕΥΘΥΝΤΗΣ ΕΚΠΑΙΔΕΥΣΗΣ</w:t>
            </w:r>
          </w:p>
          <w:p w:rsidR="00690DF4" w:rsidRDefault="00690DF4" w:rsidP="00B82205">
            <w:pPr>
              <w:pStyle w:val="4"/>
              <w:framePr w:hSpace="180" w:wrap="around" w:vAnchor="text" w:hAnchor="margin" w:y="1"/>
              <w:jc w:val="center"/>
              <w:rPr>
                <w:rFonts w:ascii="Arial Narrow" w:hAnsi="Arial Narrow"/>
              </w:rPr>
            </w:pPr>
          </w:p>
          <w:p w:rsidR="00690DF4" w:rsidRPr="009024A0" w:rsidRDefault="00690DF4" w:rsidP="00B82205">
            <w:pPr>
              <w:framePr w:hSpace="180" w:wrap="around" w:vAnchor="text" w:hAnchor="margin" w:y="1"/>
              <w:jc w:val="center"/>
              <w:rPr>
                <w:rFonts w:ascii="Calibri" w:hAnsi="Calibri"/>
                <w:lang w:val="el-GR"/>
              </w:rPr>
            </w:pPr>
          </w:p>
          <w:p w:rsidR="00690DF4" w:rsidRPr="00DC17D6" w:rsidRDefault="00690DF4" w:rsidP="00B82205">
            <w:pPr>
              <w:framePr w:hSpace="180" w:wrap="around" w:vAnchor="text" w:hAnchor="margin" w:y="1"/>
              <w:jc w:val="center"/>
              <w:rPr>
                <w:lang w:val="el-GR"/>
              </w:rPr>
            </w:pPr>
          </w:p>
          <w:p w:rsidR="00B3118A" w:rsidRDefault="00D97079" w:rsidP="00B82205">
            <w:pPr>
              <w:tabs>
                <w:tab w:val="left" w:pos="567"/>
              </w:tabs>
              <w:spacing w:line="360" w:lineRule="auto"/>
              <w:jc w:val="center"/>
              <w:rPr>
                <w:rFonts w:ascii="Arial Narrow" w:hAnsi="Arial Narrow"/>
                <w:b/>
                <w:sz w:val="24"/>
                <w:szCs w:val="24"/>
                <w:lang w:val="el-GR"/>
              </w:rPr>
            </w:pPr>
            <w:r>
              <w:rPr>
                <w:rFonts w:ascii="Arial Narrow" w:hAnsi="Arial Narrow"/>
                <w:b/>
                <w:sz w:val="24"/>
                <w:szCs w:val="24"/>
                <w:lang w:val="el-GR"/>
              </w:rPr>
              <w:t>ΠΑΝΑΓΙΩΤΗΣ ΚΕΡΑΜΑΡΗΣ</w:t>
            </w:r>
          </w:p>
          <w:p w:rsidR="00DF53B5" w:rsidRPr="00362161" w:rsidRDefault="00DF53B5" w:rsidP="00B82205">
            <w:pPr>
              <w:ind w:firstLine="284"/>
              <w:jc w:val="center"/>
              <w:rPr>
                <w:rFonts w:ascii="Arial Narrow" w:hAnsi="Arial Narrow"/>
                <w:b/>
                <w:sz w:val="22"/>
                <w:lang w:val="el-GR"/>
              </w:rPr>
            </w:pPr>
            <w:r>
              <w:rPr>
                <w:rFonts w:ascii="Arial Narrow" w:hAnsi="Arial Narrow" w:cs="Arial"/>
                <w:b/>
                <w:lang w:val="el-GR"/>
              </w:rPr>
              <w:t xml:space="preserve">Ως Πρόεδρος του </w:t>
            </w:r>
            <w:bookmarkEnd w:id="1"/>
            <w:bookmarkEnd w:id="2"/>
            <w:r w:rsidR="00B82205">
              <w:rPr>
                <w:rFonts w:ascii="Arial Narrow" w:hAnsi="Arial Narrow" w:cs="Arial"/>
                <w:b/>
                <w:lang w:val="el-GR"/>
              </w:rPr>
              <w:t>Περιφερειακού Συμβουλίου Επιλογής</w:t>
            </w:r>
          </w:p>
        </w:tc>
      </w:tr>
    </w:tbl>
    <w:p w:rsidR="00B3118A" w:rsidRDefault="00B3118A" w:rsidP="00A57691">
      <w:pPr>
        <w:tabs>
          <w:tab w:val="left" w:pos="567"/>
        </w:tabs>
        <w:ind w:firstLine="284"/>
        <w:jc w:val="both"/>
        <w:rPr>
          <w:rFonts w:ascii="Arial Narrow" w:hAnsi="Arial Narrow" w:cs="Arial"/>
          <w:sz w:val="24"/>
          <w:szCs w:val="24"/>
          <w:lang w:val="el-GR"/>
        </w:rPr>
      </w:pPr>
    </w:p>
    <w:p w:rsidR="00E04B8C" w:rsidRDefault="00E04B8C" w:rsidP="00A57691">
      <w:pPr>
        <w:tabs>
          <w:tab w:val="left" w:pos="567"/>
        </w:tabs>
        <w:ind w:firstLine="284"/>
        <w:jc w:val="both"/>
        <w:rPr>
          <w:rFonts w:ascii="Arial Narrow" w:hAnsi="Arial Narrow" w:cs="Arial"/>
          <w:sz w:val="24"/>
          <w:szCs w:val="24"/>
          <w:lang w:val="el-GR"/>
        </w:rPr>
      </w:pPr>
    </w:p>
    <w:p w:rsidR="00E04B8C" w:rsidRDefault="00C8026C" w:rsidP="002169A2">
      <w:pPr>
        <w:ind w:firstLine="284"/>
        <w:jc w:val="both"/>
        <w:rPr>
          <w:rFonts w:ascii="Arial Narrow" w:hAnsi="Arial Narrow" w:cs="Arial"/>
          <w:b/>
          <w:sz w:val="24"/>
          <w:szCs w:val="24"/>
          <w:u w:val="single"/>
          <w:lang w:val="el-GR"/>
        </w:rPr>
      </w:pPr>
      <w:r>
        <w:rPr>
          <w:rFonts w:ascii="Arial Narrow" w:hAnsi="Arial Narrow" w:cs="Arial"/>
          <w:b/>
          <w:sz w:val="24"/>
          <w:szCs w:val="24"/>
          <w:u w:val="single"/>
          <w:lang w:val="el-GR"/>
        </w:rPr>
        <w:t>Πίνακας αποδεκτών:</w:t>
      </w:r>
    </w:p>
    <w:p w:rsidR="002169A2" w:rsidRDefault="002169A2" w:rsidP="002169A2">
      <w:pPr>
        <w:ind w:firstLine="284"/>
        <w:jc w:val="both"/>
        <w:rPr>
          <w:rFonts w:ascii="Arial Narrow" w:hAnsi="Arial Narrow" w:cs="Arial"/>
          <w:b/>
          <w:sz w:val="24"/>
          <w:szCs w:val="24"/>
          <w:u w:val="single"/>
          <w:lang w:val="el-GR"/>
        </w:rPr>
      </w:pPr>
    </w:p>
    <w:p w:rsidR="00C8026C" w:rsidRDefault="00C8026C" w:rsidP="002169A2">
      <w:pPr>
        <w:pStyle w:val="a9"/>
        <w:numPr>
          <w:ilvl w:val="0"/>
          <w:numId w:val="8"/>
        </w:numPr>
        <w:ind w:left="0" w:firstLine="284"/>
        <w:jc w:val="both"/>
        <w:rPr>
          <w:rFonts w:ascii="Arial Narrow" w:hAnsi="Arial Narrow" w:cs="Arial"/>
          <w:sz w:val="24"/>
          <w:szCs w:val="24"/>
          <w:lang w:val="el-GR"/>
        </w:rPr>
      </w:pPr>
      <w:r>
        <w:rPr>
          <w:rFonts w:ascii="Arial Narrow" w:hAnsi="Arial Narrow" w:cs="Arial"/>
          <w:sz w:val="24"/>
          <w:szCs w:val="24"/>
          <w:lang w:val="el-GR"/>
        </w:rPr>
        <w:t>Διευθύνσεις Π/θμιας Εκπαίδευσης Αν. Μακεδονίας – Θράκης</w:t>
      </w:r>
    </w:p>
    <w:p w:rsidR="00C8026C" w:rsidRDefault="00C8026C" w:rsidP="002169A2">
      <w:pPr>
        <w:pStyle w:val="a9"/>
        <w:numPr>
          <w:ilvl w:val="0"/>
          <w:numId w:val="8"/>
        </w:numPr>
        <w:ind w:left="0" w:firstLine="284"/>
        <w:jc w:val="both"/>
        <w:rPr>
          <w:rFonts w:ascii="Arial Narrow" w:hAnsi="Arial Narrow" w:cs="Arial"/>
          <w:sz w:val="24"/>
          <w:szCs w:val="24"/>
          <w:lang w:val="el-GR"/>
        </w:rPr>
      </w:pPr>
      <w:r>
        <w:rPr>
          <w:rFonts w:ascii="Arial Narrow" w:hAnsi="Arial Narrow" w:cs="Arial"/>
          <w:sz w:val="24"/>
          <w:szCs w:val="24"/>
          <w:lang w:val="el-GR"/>
        </w:rPr>
        <w:t>Διευθύνσεις Δ/θμιας Εκπαίδευσης Αν. Μακεδονίας – Θράκης</w:t>
      </w:r>
    </w:p>
    <w:p w:rsidR="00D861DD" w:rsidRPr="00993C41" w:rsidRDefault="00D861DD" w:rsidP="002169A2">
      <w:pPr>
        <w:pStyle w:val="a9"/>
        <w:numPr>
          <w:ilvl w:val="0"/>
          <w:numId w:val="8"/>
        </w:numPr>
        <w:ind w:left="0" w:firstLine="284"/>
        <w:jc w:val="both"/>
        <w:rPr>
          <w:rFonts w:ascii="Arial Narrow" w:hAnsi="Arial Narrow" w:cs="Arial"/>
          <w:sz w:val="24"/>
          <w:szCs w:val="24"/>
          <w:lang w:val="el-GR"/>
        </w:rPr>
      </w:pPr>
      <w:r>
        <w:rPr>
          <w:rFonts w:ascii="Arial Narrow" w:hAnsi="Arial Narrow" w:cs="Arial"/>
          <w:sz w:val="24"/>
          <w:szCs w:val="24"/>
          <w:lang w:val="el-GR"/>
        </w:rPr>
        <w:t>Διεύθυνση Δ/θμιας Εκπαίδευσης Σερρών</w:t>
      </w:r>
      <w:r w:rsidR="00993C41">
        <w:rPr>
          <w:rFonts w:ascii="Arial Narrow" w:hAnsi="Arial Narrow" w:cs="Arial"/>
          <w:sz w:val="24"/>
          <w:szCs w:val="24"/>
          <w:lang w:val="el-GR"/>
        </w:rPr>
        <w:t xml:space="preserve"> </w:t>
      </w:r>
      <w:hyperlink r:id="rId10" w:history="1">
        <w:r w:rsidR="00993C41" w:rsidRPr="00795FD3">
          <w:rPr>
            <w:rStyle w:val="-"/>
            <w:rFonts w:ascii="Arial Narrow" w:hAnsi="Arial Narrow" w:cs="Arial"/>
            <w:sz w:val="24"/>
            <w:szCs w:val="24"/>
          </w:rPr>
          <w:t>mail</w:t>
        </w:r>
        <w:r w:rsidR="00993C41" w:rsidRPr="00795FD3">
          <w:rPr>
            <w:rStyle w:val="-"/>
            <w:rFonts w:ascii="Arial Narrow" w:hAnsi="Arial Narrow" w:cs="Arial"/>
            <w:sz w:val="24"/>
            <w:szCs w:val="24"/>
            <w:lang w:val="el-GR"/>
          </w:rPr>
          <w:t>@</w:t>
        </w:r>
        <w:r w:rsidR="00993C41" w:rsidRPr="00795FD3">
          <w:rPr>
            <w:rStyle w:val="-"/>
            <w:rFonts w:ascii="Arial Narrow" w:hAnsi="Arial Narrow" w:cs="Arial"/>
            <w:sz w:val="24"/>
            <w:szCs w:val="24"/>
          </w:rPr>
          <w:t>dide</w:t>
        </w:r>
        <w:r w:rsidR="00993C41" w:rsidRPr="00795FD3">
          <w:rPr>
            <w:rStyle w:val="-"/>
            <w:rFonts w:ascii="Arial Narrow" w:hAnsi="Arial Narrow" w:cs="Arial"/>
            <w:sz w:val="24"/>
            <w:szCs w:val="24"/>
            <w:lang w:val="el-GR"/>
          </w:rPr>
          <w:t>.</w:t>
        </w:r>
        <w:r w:rsidR="00993C41" w:rsidRPr="00795FD3">
          <w:rPr>
            <w:rStyle w:val="-"/>
            <w:rFonts w:ascii="Arial Narrow" w:hAnsi="Arial Narrow" w:cs="Arial"/>
            <w:sz w:val="24"/>
            <w:szCs w:val="24"/>
          </w:rPr>
          <w:t>ser</w:t>
        </w:r>
        <w:r w:rsidR="00993C41" w:rsidRPr="00795FD3">
          <w:rPr>
            <w:rStyle w:val="-"/>
            <w:rFonts w:ascii="Arial Narrow" w:hAnsi="Arial Narrow" w:cs="Arial"/>
            <w:sz w:val="24"/>
            <w:szCs w:val="24"/>
            <w:lang w:val="el-GR"/>
          </w:rPr>
          <w:t>.</w:t>
        </w:r>
        <w:r w:rsidR="00993C41" w:rsidRPr="00795FD3">
          <w:rPr>
            <w:rStyle w:val="-"/>
            <w:rFonts w:ascii="Arial Narrow" w:hAnsi="Arial Narrow" w:cs="Arial"/>
            <w:sz w:val="24"/>
            <w:szCs w:val="24"/>
          </w:rPr>
          <w:t>sch</w:t>
        </w:r>
        <w:r w:rsidR="00993C41" w:rsidRPr="00993C41">
          <w:rPr>
            <w:rStyle w:val="-"/>
            <w:rFonts w:ascii="Arial Narrow" w:hAnsi="Arial Narrow" w:cs="Arial"/>
            <w:sz w:val="24"/>
            <w:szCs w:val="24"/>
            <w:lang w:val="el-GR"/>
          </w:rPr>
          <w:t>.</w:t>
        </w:r>
        <w:r w:rsidR="00993C41" w:rsidRPr="00795FD3">
          <w:rPr>
            <w:rStyle w:val="-"/>
            <w:rFonts w:ascii="Arial Narrow" w:hAnsi="Arial Narrow" w:cs="Arial"/>
            <w:sz w:val="24"/>
            <w:szCs w:val="24"/>
          </w:rPr>
          <w:t>gr</w:t>
        </w:r>
      </w:hyperlink>
      <w:r w:rsidR="00993C41" w:rsidRPr="00993C41">
        <w:rPr>
          <w:rFonts w:ascii="Arial Narrow" w:hAnsi="Arial Narrow" w:cs="Arial"/>
          <w:sz w:val="24"/>
          <w:szCs w:val="24"/>
          <w:lang w:val="el-GR"/>
        </w:rPr>
        <w:t xml:space="preserve"> </w:t>
      </w:r>
    </w:p>
    <w:p w:rsidR="00993C41" w:rsidRDefault="00993C41" w:rsidP="002169A2">
      <w:pPr>
        <w:pStyle w:val="a9"/>
        <w:numPr>
          <w:ilvl w:val="0"/>
          <w:numId w:val="8"/>
        </w:numPr>
        <w:ind w:left="0" w:firstLine="284"/>
        <w:jc w:val="both"/>
        <w:rPr>
          <w:rFonts w:ascii="Arial Narrow" w:hAnsi="Arial Narrow" w:cs="Arial"/>
          <w:sz w:val="24"/>
          <w:szCs w:val="24"/>
          <w:lang w:val="el-GR"/>
        </w:rPr>
      </w:pPr>
      <w:r>
        <w:rPr>
          <w:rFonts w:ascii="Arial Narrow" w:hAnsi="Arial Narrow" w:cs="Arial"/>
          <w:sz w:val="24"/>
          <w:szCs w:val="24"/>
          <w:lang w:val="el-GR"/>
        </w:rPr>
        <w:t xml:space="preserve">Διεύθυνση Δ/θμιας Εκπαίδευσης Ανατ. Θεσσαλονίκης </w:t>
      </w:r>
      <w:hyperlink r:id="rId11" w:history="1">
        <w:r w:rsidR="003947B1" w:rsidRPr="003947B1">
          <w:rPr>
            <w:rStyle w:val="-"/>
            <w:rFonts w:ascii="Arial Narrow" w:hAnsi="Arial Narrow" w:cs="Arial"/>
            <w:sz w:val="24"/>
            <w:szCs w:val="24"/>
          </w:rPr>
          <w:t>mail</w:t>
        </w:r>
        <w:r w:rsidR="003947B1" w:rsidRPr="003947B1">
          <w:rPr>
            <w:rStyle w:val="-"/>
            <w:rFonts w:ascii="Arial Narrow" w:hAnsi="Arial Narrow" w:cs="Arial"/>
            <w:sz w:val="24"/>
            <w:szCs w:val="24"/>
            <w:lang w:val="el-GR"/>
          </w:rPr>
          <w:t>@</w:t>
        </w:r>
        <w:r w:rsidR="003947B1" w:rsidRPr="003947B1">
          <w:rPr>
            <w:rStyle w:val="-"/>
            <w:rFonts w:ascii="Arial Narrow" w:hAnsi="Arial Narrow" w:cs="Arial"/>
            <w:sz w:val="24"/>
            <w:szCs w:val="24"/>
          </w:rPr>
          <w:t>dide</w:t>
        </w:r>
        <w:r w:rsidR="003947B1" w:rsidRPr="003947B1">
          <w:rPr>
            <w:rStyle w:val="-"/>
            <w:rFonts w:ascii="Arial Narrow" w:hAnsi="Arial Narrow" w:cs="Arial"/>
            <w:sz w:val="24"/>
            <w:szCs w:val="24"/>
            <w:lang w:val="el-GR"/>
          </w:rPr>
          <w:t>-</w:t>
        </w:r>
        <w:r w:rsidR="003947B1" w:rsidRPr="003947B1">
          <w:rPr>
            <w:rStyle w:val="-"/>
            <w:rFonts w:ascii="Arial Narrow" w:hAnsi="Arial Narrow" w:cs="Arial"/>
            <w:sz w:val="24"/>
            <w:szCs w:val="24"/>
          </w:rPr>
          <w:t>a</w:t>
        </w:r>
        <w:r w:rsidR="003947B1" w:rsidRPr="003947B1">
          <w:rPr>
            <w:rStyle w:val="-"/>
            <w:rFonts w:ascii="Arial Narrow" w:hAnsi="Arial Narrow" w:cs="Arial"/>
            <w:sz w:val="24"/>
            <w:szCs w:val="24"/>
            <w:lang w:val="el-GR"/>
          </w:rPr>
          <w:t>.</w:t>
        </w:r>
        <w:r w:rsidR="003947B1" w:rsidRPr="003947B1">
          <w:rPr>
            <w:rStyle w:val="-"/>
            <w:rFonts w:ascii="Arial Narrow" w:hAnsi="Arial Narrow" w:cs="Arial"/>
            <w:sz w:val="24"/>
            <w:szCs w:val="24"/>
          </w:rPr>
          <w:t>thess</w:t>
        </w:r>
        <w:r w:rsidR="003947B1" w:rsidRPr="003947B1">
          <w:rPr>
            <w:rStyle w:val="-"/>
            <w:rFonts w:ascii="Arial Narrow" w:hAnsi="Arial Narrow" w:cs="Arial"/>
            <w:sz w:val="24"/>
            <w:szCs w:val="24"/>
            <w:lang w:val="el-GR"/>
          </w:rPr>
          <w:t>.</w:t>
        </w:r>
        <w:r w:rsidR="003947B1" w:rsidRPr="003947B1">
          <w:rPr>
            <w:rStyle w:val="-"/>
            <w:rFonts w:ascii="Arial Narrow" w:hAnsi="Arial Narrow" w:cs="Arial"/>
            <w:sz w:val="24"/>
            <w:szCs w:val="24"/>
          </w:rPr>
          <w:t>sch</w:t>
        </w:r>
        <w:r w:rsidR="003947B1" w:rsidRPr="003947B1">
          <w:rPr>
            <w:rStyle w:val="-"/>
            <w:rFonts w:ascii="Arial Narrow" w:hAnsi="Arial Narrow" w:cs="Arial"/>
            <w:sz w:val="24"/>
            <w:szCs w:val="24"/>
            <w:lang w:val="el-GR"/>
          </w:rPr>
          <w:t>.</w:t>
        </w:r>
        <w:r w:rsidR="003947B1" w:rsidRPr="003947B1">
          <w:rPr>
            <w:rStyle w:val="-"/>
            <w:rFonts w:ascii="Arial Narrow" w:hAnsi="Arial Narrow" w:cs="Arial"/>
            <w:sz w:val="24"/>
            <w:szCs w:val="24"/>
          </w:rPr>
          <w:t>gr</w:t>
        </w:r>
      </w:hyperlink>
    </w:p>
    <w:p w:rsidR="00C8026C" w:rsidRPr="00C8026C" w:rsidRDefault="00C8026C" w:rsidP="002169A2">
      <w:pPr>
        <w:pStyle w:val="a9"/>
        <w:numPr>
          <w:ilvl w:val="0"/>
          <w:numId w:val="8"/>
        </w:numPr>
        <w:ind w:left="0" w:firstLine="284"/>
        <w:jc w:val="both"/>
        <w:rPr>
          <w:rFonts w:ascii="Arial Narrow" w:hAnsi="Arial Narrow" w:cs="Arial"/>
          <w:sz w:val="24"/>
          <w:szCs w:val="24"/>
          <w:lang w:val="el-GR"/>
        </w:rPr>
      </w:pPr>
      <w:r>
        <w:rPr>
          <w:rFonts w:ascii="Arial Narrow" w:hAnsi="Arial Narrow" w:cs="Arial"/>
          <w:sz w:val="24"/>
          <w:szCs w:val="24"/>
          <w:lang w:val="el-GR"/>
        </w:rPr>
        <w:t>Ενδιαφερόμενοι (διά της αρμόδιας Διεύθυνσης)</w:t>
      </w:r>
    </w:p>
    <w:sectPr w:rsidR="00C8026C" w:rsidRPr="00C8026C" w:rsidSect="00680D83">
      <w:headerReference w:type="default" r:id="rId12"/>
      <w:footerReference w:type="even" r:id="rId13"/>
      <w:footerReference w:type="default" r:id="rId14"/>
      <w:pgSz w:w="11907" w:h="16840" w:code="9"/>
      <w:pgMar w:top="1701" w:right="1134" w:bottom="1701" w:left="1134"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4F" w:rsidRDefault="00465F4F">
      <w:r>
        <w:separator/>
      </w:r>
    </w:p>
  </w:endnote>
  <w:endnote w:type="continuationSeparator" w:id="0">
    <w:p w:rsidR="00465F4F" w:rsidRDefault="0046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Greek">
    <w:altName w:val="Times New Roman"/>
    <w:charset w:val="00"/>
    <w:family w:val="roman"/>
    <w:pitch w:val="variable"/>
    <w:sig w:usb0="00000003" w:usb1="00000000" w:usb2="00000000" w:usb3="00000000" w:csb0="00000001" w:csb1="00000000"/>
  </w:font>
  <w:font w:name="MgHelvetica">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FA" w:rsidRDefault="00935A73">
    <w:pPr>
      <w:pStyle w:val="a4"/>
      <w:framePr w:wrap="around" w:vAnchor="text" w:hAnchor="margin" w:xAlign="center" w:y="1"/>
      <w:rPr>
        <w:rStyle w:val="a7"/>
      </w:rPr>
    </w:pPr>
    <w:r>
      <w:rPr>
        <w:rStyle w:val="a7"/>
      </w:rPr>
      <w:fldChar w:fldCharType="begin"/>
    </w:r>
    <w:r w:rsidR="00456CFA">
      <w:rPr>
        <w:rStyle w:val="a7"/>
      </w:rPr>
      <w:instrText xml:space="preserve">PAGE  </w:instrText>
    </w:r>
    <w:r>
      <w:rPr>
        <w:rStyle w:val="a7"/>
      </w:rPr>
      <w:fldChar w:fldCharType="end"/>
    </w:r>
  </w:p>
  <w:p w:rsidR="00456CFA" w:rsidRDefault="00456C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FA" w:rsidRDefault="00935A73">
    <w:pPr>
      <w:pStyle w:val="a4"/>
      <w:framePr w:wrap="around" w:vAnchor="text" w:hAnchor="margin" w:xAlign="center" w:y="1"/>
      <w:rPr>
        <w:rStyle w:val="a7"/>
      </w:rPr>
    </w:pPr>
    <w:r>
      <w:rPr>
        <w:rStyle w:val="a7"/>
      </w:rPr>
      <w:fldChar w:fldCharType="begin"/>
    </w:r>
    <w:r w:rsidR="00456CFA">
      <w:rPr>
        <w:rStyle w:val="a7"/>
      </w:rPr>
      <w:instrText xml:space="preserve">PAGE  </w:instrText>
    </w:r>
    <w:r>
      <w:rPr>
        <w:rStyle w:val="a7"/>
      </w:rPr>
      <w:fldChar w:fldCharType="separate"/>
    </w:r>
    <w:r w:rsidR="00423A45">
      <w:rPr>
        <w:rStyle w:val="a7"/>
        <w:noProof/>
      </w:rPr>
      <w:t>2</w:t>
    </w:r>
    <w:r>
      <w:rPr>
        <w:rStyle w:val="a7"/>
      </w:rPr>
      <w:fldChar w:fldCharType="end"/>
    </w:r>
  </w:p>
  <w:p w:rsidR="00456CFA" w:rsidRDefault="00456C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4F" w:rsidRDefault="00465F4F">
      <w:r>
        <w:separator/>
      </w:r>
    </w:p>
  </w:footnote>
  <w:footnote w:type="continuationSeparator" w:id="0">
    <w:p w:rsidR="00465F4F" w:rsidRDefault="0046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FA" w:rsidRDefault="00456CFA">
    <w:pPr>
      <w:ind w:left="1440" w:firstLine="403"/>
      <w:rPr>
        <w:rFonts w:ascii="Helvetica" w:hAnsi="Helvetic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E98"/>
    <w:multiLevelType w:val="hybridMultilevel"/>
    <w:tmpl w:val="7A965EAE"/>
    <w:lvl w:ilvl="0" w:tplc="5D481192">
      <w:start w:val="1"/>
      <w:numFmt w:val="decimal"/>
      <w:lvlText w:val="%1."/>
      <w:lvlJc w:val="left"/>
      <w:pPr>
        <w:ind w:left="712" w:hanging="570"/>
      </w:p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1">
    <w:nsid w:val="1793101A"/>
    <w:multiLevelType w:val="hybridMultilevel"/>
    <w:tmpl w:val="22C085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A420D10"/>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4B4F4FBB"/>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6E306610"/>
    <w:multiLevelType w:val="hybridMultilevel"/>
    <w:tmpl w:val="79DEB4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nsid w:val="73166891"/>
    <w:multiLevelType w:val="hybridMultilevel"/>
    <w:tmpl w:val="17F0CF22"/>
    <w:lvl w:ilvl="0" w:tplc="E3028730">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F6"/>
    <w:rsid w:val="00000564"/>
    <w:rsid w:val="00010786"/>
    <w:rsid w:val="00011135"/>
    <w:rsid w:val="000165D9"/>
    <w:rsid w:val="00026808"/>
    <w:rsid w:val="00031AE6"/>
    <w:rsid w:val="00034772"/>
    <w:rsid w:val="000529CD"/>
    <w:rsid w:val="00054A03"/>
    <w:rsid w:val="000575C2"/>
    <w:rsid w:val="00061A82"/>
    <w:rsid w:val="000620B7"/>
    <w:rsid w:val="00062CAD"/>
    <w:rsid w:val="000637C4"/>
    <w:rsid w:val="00090A16"/>
    <w:rsid w:val="000977EE"/>
    <w:rsid w:val="000A301D"/>
    <w:rsid w:val="000A72B3"/>
    <w:rsid w:val="000D43CB"/>
    <w:rsid w:val="000D6943"/>
    <w:rsid w:val="00115489"/>
    <w:rsid w:val="00117599"/>
    <w:rsid w:val="0012123F"/>
    <w:rsid w:val="00123B70"/>
    <w:rsid w:val="00126ACD"/>
    <w:rsid w:val="00133E77"/>
    <w:rsid w:val="00137A16"/>
    <w:rsid w:val="001467A5"/>
    <w:rsid w:val="001470A4"/>
    <w:rsid w:val="00156A4B"/>
    <w:rsid w:val="00162C1D"/>
    <w:rsid w:val="00165526"/>
    <w:rsid w:val="001670B1"/>
    <w:rsid w:val="00193F78"/>
    <w:rsid w:val="001A1023"/>
    <w:rsid w:val="001A14C4"/>
    <w:rsid w:val="001A21A0"/>
    <w:rsid w:val="001A2384"/>
    <w:rsid w:val="001A6557"/>
    <w:rsid w:val="001B1032"/>
    <w:rsid w:val="001F2CC6"/>
    <w:rsid w:val="001F39C2"/>
    <w:rsid w:val="0020683C"/>
    <w:rsid w:val="00212665"/>
    <w:rsid w:val="002134E5"/>
    <w:rsid w:val="002167C9"/>
    <w:rsid w:val="002169A2"/>
    <w:rsid w:val="0025068B"/>
    <w:rsid w:val="00260A31"/>
    <w:rsid w:val="0026111E"/>
    <w:rsid w:val="0026288A"/>
    <w:rsid w:val="00271149"/>
    <w:rsid w:val="002716BB"/>
    <w:rsid w:val="00272067"/>
    <w:rsid w:val="002744E4"/>
    <w:rsid w:val="00285CC3"/>
    <w:rsid w:val="00287B7E"/>
    <w:rsid w:val="00293278"/>
    <w:rsid w:val="00293AA6"/>
    <w:rsid w:val="00294D13"/>
    <w:rsid w:val="00294FFE"/>
    <w:rsid w:val="002A2680"/>
    <w:rsid w:val="002B0D77"/>
    <w:rsid w:val="002B16A7"/>
    <w:rsid w:val="002B580E"/>
    <w:rsid w:val="002C3E39"/>
    <w:rsid w:val="002D5AD3"/>
    <w:rsid w:val="002E1DD7"/>
    <w:rsid w:val="002F70F5"/>
    <w:rsid w:val="003045E6"/>
    <w:rsid w:val="00305095"/>
    <w:rsid w:val="0031222C"/>
    <w:rsid w:val="003231FE"/>
    <w:rsid w:val="00324755"/>
    <w:rsid w:val="00325D8F"/>
    <w:rsid w:val="00337B27"/>
    <w:rsid w:val="00342458"/>
    <w:rsid w:val="00355824"/>
    <w:rsid w:val="003607C7"/>
    <w:rsid w:val="00362161"/>
    <w:rsid w:val="0037463F"/>
    <w:rsid w:val="00374953"/>
    <w:rsid w:val="003750AC"/>
    <w:rsid w:val="00376457"/>
    <w:rsid w:val="003947B1"/>
    <w:rsid w:val="003A476A"/>
    <w:rsid w:val="003B145F"/>
    <w:rsid w:val="003B3F71"/>
    <w:rsid w:val="003B605B"/>
    <w:rsid w:val="003C08DF"/>
    <w:rsid w:val="003D3BDB"/>
    <w:rsid w:val="003D3CC6"/>
    <w:rsid w:val="00400B07"/>
    <w:rsid w:val="004160B5"/>
    <w:rsid w:val="00417708"/>
    <w:rsid w:val="00423A45"/>
    <w:rsid w:val="004325BF"/>
    <w:rsid w:val="00446D4E"/>
    <w:rsid w:val="00454E30"/>
    <w:rsid w:val="00456CFA"/>
    <w:rsid w:val="004619C8"/>
    <w:rsid w:val="00465F4F"/>
    <w:rsid w:val="004713E3"/>
    <w:rsid w:val="00472CB7"/>
    <w:rsid w:val="00475B9B"/>
    <w:rsid w:val="004804AC"/>
    <w:rsid w:val="004812B8"/>
    <w:rsid w:val="00485210"/>
    <w:rsid w:val="00491D41"/>
    <w:rsid w:val="004947D5"/>
    <w:rsid w:val="004B63D2"/>
    <w:rsid w:val="004B6BF5"/>
    <w:rsid w:val="004B7BF3"/>
    <w:rsid w:val="004D2385"/>
    <w:rsid w:val="004D457D"/>
    <w:rsid w:val="004D7D6B"/>
    <w:rsid w:val="004E115B"/>
    <w:rsid w:val="00502622"/>
    <w:rsid w:val="0050584C"/>
    <w:rsid w:val="00505A8C"/>
    <w:rsid w:val="00505DA9"/>
    <w:rsid w:val="00506E27"/>
    <w:rsid w:val="005212E1"/>
    <w:rsid w:val="00525E2A"/>
    <w:rsid w:val="00537EDE"/>
    <w:rsid w:val="00555558"/>
    <w:rsid w:val="00564A2E"/>
    <w:rsid w:val="00564ECB"/>
    <w:rsid w:val="0056610E"/>
    <w:rsid w:val="00566464"/>
    <w:rsid w:val="005747E7"/>
    <w:rsid w:val="00577444"/>
    <w:rsid w:val="00587FC6"/>
    <w:rsid w:val="005B1A07"/>
    <w:rsid w:val="005B2BE4"/>
    <w:rsid w:val="005C1F78"/>
    <w:rsid w:val="005C64C9"/>
    <w:rsid w:val="005C6A36"/>
    <w:rsid w:val="005C70DC"/>
    <w:rsid w:val="005D662F"/>
    <w:rsid w:val="005D692D"/>
    <w:rsid w:val="005F7DA6"/>
    <w:rsid w:val="00600508"/>
    <w:rsid w:val="00607CCB"/>
    <w:rsid w:val="00611D73"/>
    <w:rsid w:val="006213D6"/>
    <w:rsid w:val="006226F7"/>
    <w:rsid w:val="006232CC"/>
    <w:rsid w:val="00625D01"/>
    <w:rsid w:val="00632F1E"/>
    <w:rsid w:val="0063789B"/>
    <w:rsid w:val="0063799E"/>
    <w:rsid w:val="00637E51"/>
    <w:rsid w:val="0065404D"/>
    <w:rsid w:val="006576FA"/>
    <w:rsid w:val="006620FA"/>
    <w:rsid w:val="0066412F"/>
    <w:rsid w:val="00665383"/>
    <w:rsid w:val="00670E2F"/>
    <w:rsid w:val="00680AA6"/>
    <w:rsid w:val="00680D83"/>
    <w:rsid w:val="00690DF4"/>
    <w:rsid w:val="006919BF"/>
    <w:rsid w:val="006A11B8"/>
    <w:rsid w:val="006A6316"/>
    <w:rsid w:val="006C4234"/>
    <w:rsid w:val="006D0044"/>
    <w:rsid w:val="006F17CD"/>
    <w:rsid w:val="00720F82"/>
    <w:rsid w:val="007333A9"/>
    <w:rsid w:val="0074567E"/>
    <w:rsid w:val="00755342"/>
    <w:rsid w:val="007662E4"/>
    <w:rsid w:val="00767EF3"/>
    <w:rsid w:val="00790E4C"/>
    <w:rsid w:val="007B55E5"/>
    <w:rsid w:val="007B5F75"/>
    <w:rsid w:val="007C1FAA"/>
    <w:rsid w:val="007D2835"/>
    <w:rsid w:val="007D45F7"/>
    <w:rsid w:val="007D76E8"/>
    <w:rsid w:val="007E34F6"/>
    <w:rsid w:val="007E4145"/>
    <w:rsid w:val="007E7536"/>
    <w:rsid w:val="0080439E"/>
    <w:rsid w:val="00804FE7"/>
    <w:rsid w:val="00823876"/>
    <w:rsid w:val="00830E1E"/>
    <w:rsid w:val="008363D2"/>
    <w:rsid w:val="00865D4C"/>
    <w:rsid w:val="0086667D"/>
    <w:rsid w:val="008702EE"/>
    <w:rsid w:val="008744A5"/>
    <w:rsid w:val="00874A31"/>
    <w:rsid w:val="00874C5B"/>
    <w:rsid w:val="008A056E"/>
    <w:rsid w:val="008A47CB"/>
    <w:rsid w:val="008A7E7C"/>
    <w:rsid w:val="008B70C9"/>
    <w:rsid w:val="008C7F77"/>
    <w:rsid w:val="008D02B2"/>
    <w:rsid w:val="008D18B7"/>
    <w:rsid w:val="008D24EE"/>
    <w:rsid w:val="008D486A"/>
    <w:rsid w:val="008D6110"/>
    <w:rsid w:val="008F51CF"/>
    <w:rsid w:val="009022A0"/>
    <w:rsid w:val="00902AE6"/>
    <w:rsid w:val="00911A5E"/>
    <w:rsid w:val="00916283"/>
    <w:rsid w:val="0092145A"/>
    <w:rsid w:val="00922F7E"/>
    <w:rsid w:val="00935A73"/>
    <w:rsid w:val="00943E0C"/>
    <w:rsid w:val="0094549C"/>
    <w:rsid w:val="009574F5"/>
    <w:rsid w:val="00993C41"/>
    <w:rsid w:val="00995692"/>
    <w:rsid w:val="009A39A9"/>
    <w:rsid w:val="009A4696"/>
    <w:rsid w:val="009A57D9"/>
    <w:rsid w:val="009A6448"/>
    <w:rsid w:val="009B13C7"/>
    <w:rsid w:val="009B30B6"/>
    <w:rsid w:val="009C3471"/>
    <w:rsid w:val="009D0BF4"/>
    <w:rsid w:val="009D15A1"/>
    <w:rsid w:val="009D5B11"/>
    <w:rsid w:val="009E25C6"/>
    <w:rsid w:val="009E3500"/>
    <w:rsid w:val="009E36AB"/>
    <w:rsid w:val="009E52D1"/>
    <w:rsid w:val="009F3304"/>
    <w:rsid w:val="009F3DCC"/>
    <w:rsid w:val="009F4179"/>
    <w:rsid w:val="009F4C2F"/>
    <w:rsid w:val="009F65BE"/>
    <w:rsid w:val="00A01F19"/>
    <w:rsid w:val="00A04DAD"/>
    <w:rsid w:val="00A11624"/>
    <w:rsid w:val="00A16970"/>
    <w:rsid w:val="00A174E7"/>
    <w:rsid w:val="00A26096"/>
    <w:rsid w:val="00A31961"/>
    <w:rsid w:val="00A41685"/>
    <w:rsid w:val="00A57118"/>
    <w:rsid w:val="00A57691"/>
    <w:rsid w:val="00A62E74"/>
    <w:rsid w:val="00A707DA"/>
    <w:rsid w:val="00A770D6"/>
    <w:rsid w:val="00A84742"/>
    <w:rsid w:val="00A903A9"/>
    <w:rsid w:val="00AC20B4"/>
    <w:rsid w:val="00AC7F44"/>
    <w:rsid w:val="00AD5835"/>
    <w:rsid w:val="00AE08AC"/>
    <w:rsid w:val="00AE7663"/>
    <w:rsid w:val="00AF6F11"/>
    <w:rsid w:val="00B014EE"/>
    <w:rsid w:val="00B12A21"/>
    <w:rsid w:val="00B240A3"/>
    <w:rsid w:val="00B3118A"/>
    <w:rsid w:val="00B43D80"/>
    <w:rsid w:val="00B502A6"/>
    <w:rsid w:val="00B63865"/>
    <w:rsid w:val="00B73628"/>
    <w:rsid w:val="00B802F3"/>
    <w:rsid w:val="00B82205"/>
    <w:rsid w:val="00B867B1"/>
    <w:rsid w:val="00B87B00"/>
    <w:rsid w:val="00B96FCB"/>
    <w:rsid w:val="00BA6F10"/>
    <w:rsid w:val="00BB5E99"/>
    <w:rsid w:val="00BB72A2"/>
    <w:rsid w:val="00BC3292"/>
    <w:rsid w:val="00BE6A64"/>
    <w:rsid w:val="00C01B31"/>
    <w:rsid w:val="00C03A12"/>
    <w:rsid w:val="00C04039"/>
    <w:rsid w:val="00C2479C"/>
    <w:rsid w:val="00C276CB"/>
    <w:rsid w:val="00C436F1"/>
    <w:rsid w:val="00C43E8C"/>
    <w:rsid w:val="00C56AE9"/>
    <w:rsid w:val="00C7315A"/>
    <w:rsid w:val="00C8026C"/>
    <w:rsid w:val="00C809E6"/>
    <w:rsid w:val="00C87DC1"/>
    <w:rsid w:val="00C905E0"/>
    <w:rsid w:val="00C913B4"/>
    <w:rsid w:val="00C9772E"/>
    <w:rsid w:val="00CB1F4E"/>
    <w:rsid w:val="00CB3A9D"/>
    <w:rsid w:val="00CC3C01"/>
    <w:rsid w:val="00CC3C75"/>
    <w:rsid w:val="00CF2D8F"/>
    <w:rsid w:val="00D111BD"/>
    <w:rsid w:val="00D206E3"/>
    <w:rsid w:val="00D20F42"/>
    <w:rsid w:val="00D45266"/>
    <w:rsid w:val="00D55759"/>
    <w:rsid w:val="00D56A01"/>
    <w:rsid w:val="00D573B6"/>
    <w:rsid w:val="00D6385B"/>
    <w:rsid w:val="00D861DD"/>
    <w:rsid w:val="00D8686A"/>
    <w:rsid w:val="00D9054C"/>
    <w:rsid w:val="00D97079"/>
    <w:rsid w:val="00DA1163"/>
    <w:rsid w:val="00DA3024"/>
    <w:rsid w:val="00DA39B7"/>
    <w:rsid w:val="00DA474C"/>
    <w:rsid w:val="00DB1FFB"/>
    <w:rsid w:val="00DD1637"/>
    <w:rsid w:val="00DE5E4C"/>
    <w:rsid w:val="00DF53B5"/>
    <w:rsid w:val="00DF772F"/>
    <w:rsid w:val="00E04B8C"/>
    <w:rsid w:val="00E47328"/>
    <w:rsid w:val="00E52C8E"/>
    <w:rsid w:val="00E5488C"/>
    <w:rsid w:val="00E55624"/>
    <w:rsid w:val="00E63359"/>
    <w:rsid w:val="00E853EF"/>
    <w:rsid w:val="00EA723E"/>
    <w:rsid w:val="00EB14AF"/>
    <w:rsid w:val="00EC3206"/>
    <w:rsid w:val="00EE2973"/>
    <w:rsid w:val="00EF4C1B"/>
    <w:rsid w:val="00F23FF9"/>
    <w:rsid w:val="00F35C7A"/>
    <w:rsid w:val="00F35DF5"/>
    <w:rsid w:val="00F67E24"/>
    <w:rsid w:val="00F771D9"/>
    <w:rsid w:val="00F82628"/>
    <w:rsid w:val="00F85A54"/>
    <w:rsid w:val="00F85DF7"/>
    <w:rsid w:val="00F96A4A"/>
    <w:rsid w:val="00F96EAE"/>
    <w:rsid w:val="00FA31D2"/>
    <w:rsid w:val="00FB5F1F"/>
    <w:rsid w:val="00FC02C8"/>
    <w:rsid w:val="00FC5B91"/>
    <w:rsid w:val="00FC6C35"/>
    <w:rsid w:val="00FC7C3C"/>
    <w:rsid w:val="00FE3E46"/>
    <w:rsid w:val="00FE5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eek" w:eastAsia="Times New Roman" w:hAnsi="Greek"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0B6"/>
    <w:rPr>
      <w:rFonts w:ascii="MgHelvetica" w:hAnsi="MgHelvetica"/>
      <w:lang w:val="en-US"/>
    </w:rPr>
  </w:style>
  <w:style w:type="paragraph" w:styleId="1">
    <w:name w:val="heading 1"/>
    <w:basedOn w:val="a"/>
    <w:next w:val="a"/>
    <w:qFormat/>
    <w:rsid w:val="009B30B6"/>
    <w:pPr>
      <w:keepNext/>
      <w:tabs>
        <w:tab w:val="left" w:pos="6237"/>
        <w:tab w:val="right" w:pos="9356"/>
      </w:tabs>
      <w:outlineLvl w:val="0"/>
    </w:pPr>
    <w:rPr>
      <w:rFonts w:ascii="Arial" w:hAnsi="Arial"/>
      <w:b/>
      <w:sz w:val="24"/>
    </w:rPr>
  </w:style>
  <w:style w:type="paragraph" w:styleId="2">
    <w:name w:val="heading 2"/>
    <w:basedOn w:val="a"/>
    <w:next w:val="a"/>
    <w:qFormat/>
    <w:rsid w:val="009B30B6"/>
    <w:pPr>
      <w:keepNext/>
      <w:tabs>
        <w:tab w:val="left" w:pos="1168"/>
      </w:tabs>
      <w:outlineLvl w:val="1"/>
    </w:pPr>
    <w:rPr>
      <w:rFonts w:ascii="Book Antiqua" w:hAnsi="Book Antiqua"/>
      <w:b/>
      <w:lang w:val="el-GR"/>
    </w:rPr>
  </w:style>
  <w:style w:type="paragraph" w:styleId="3">
    <w:name w:val="heading 3"/>
    <w:basedOn w:val="a"/>
    <w:next w:val="a"/>
    <w:qFormat/>
    <w:rsid w:val="009B30B6"/>
    <w:pPr>
      <w:keepNext/>
      <w:jc w:val="center"/>
      <w:outlineLvl w:val="2"/>
    </w:pPr>
    <w:rPr>
      <w:rFonts w:ascii="Book Antiqua" w:hAnsi="Book Antiqua"/>
      <w:b/>
      <w:bCs/>
      <w:u w:val="single"/>
      <w:lang w:val="el-GR"/>
    </w:rPr>
  </w:style>
  <w:style w:type="paragraph" w:styleId="4">
    <w:name w:val="heading 4"/>
    <w:basedOn w:val="a"/>
    <w:next w:val="a"/>
    <w:link w:val="4Char"/>
    <w:qFormat/>
    <w:rsid w:val="009B30B6"/>
    <w:pPr>
      <w:keepNext/>
      <w:tabs>
        <w:tab w:val="center" w:pos="6521"/>
      </w:tabs>
      <w:spacing w:line="360" w:lineRule="auto"/>
      <w:jc w:val="both"/>
      <w:outlineLvl w:val="3"/>
    </w:pPr>
    <w:rPr>
      <w:rFonts w:ascii="Book Antiqua" w:hAnsi="Book Antiqu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0B6"/>
    <w:pPr>
      <w:tabs>
        <w:tab w:val="center" w:pos="4153"/>
        <w:tab w:val="right" w:pos="8306"/>
      </w:tabs>
    </w:pPr>
  </w:style>
  <w:style w:type="paragraph" w:styleId="a4">
    <w:name w:val="footer"/>
    <w:basedOn w:val="a"/>
    <w:rsid w:val="009B30B6"/>
    <w:pPr>
      <w:tabs>
        <w:tab w:val="center" w:pos="4153"/>
        <w:tab w:val="right" w:pos="8306"/>
      </w:tabs>
    </w:pPr>
  </w:style>
  <w:style w:type="paragraph" w:styleId="a5">
    <w:name w:val="Body Text Indent"/>
    <w:basedOn w:val="a"/>
    <w:rsid w:val="009B30B6"/>
    <w:pPr>
      <w:ind w:left="1928"/>
    </w:pPr>
    <w:rPr>
      <w:rFonts w:ascii="Times New Roman" w:hAnsi="Times New Roman"/>
      <w:b/>
      <w:lang w:val="el-GR"/>
    </w:rPr>
  </w:style>
  <w:style w:type="character" w:styleId="-">
    <w:name w:val="Hyperlink"/>
    <w:basedOn w:val="a0"/>
    <w:rsid w:val="009B30B6"/>
    <w:rPr>
      <w:color w:val="0000FF"/>
      <w:u w:val="single"/>
    </w:rPr>
  </w:style>
  <w:style w:type="paragraph" w:styleId="a6">
    <w:name w:val="Body Text"/>
    <w:basedOn w:val="a"/>
    <w:rsid w:val="009B30B6"/>
    <w:pPr>
      <w:tabs>
        <w:tab w:val="left" w:pos="5670"/>
        <w:tab w:val="left" w:pos="6237"/>
        <w:tab w:val="right" w:pos="9356"/>
      </w:tabs>
    </w:pPr>
    <w:rPr>
      <w:rFonts w:ascii="Arial" w:hAnsi="Arial"/>
      <w:sz w:val="22"/>
      <w:lang w:val="el-GR"/>
    </w:rPr>
  </w:style>
  <w:style w:type="paragraph" w:styleId="20">
    <w:name w:val="Body Text Indent 2"/>
    <w:basedOn w:val="a"/>
    <w:rsid w:val="009B30B6"/>
    <w:pPr>
      <w:spacing w:before="120" w:line="360" w:lineRule="auto"/>
      <w:ind w:firstLine="720"/>
      <w:jc w:val="both"/>
    </w:pPr>
    <w:rPr>
      <w:rFonts w:ascii="Arial" w:hAnsi="Arial"/>
      <w:sz w:val="22"/>
      <w:lang w:val="el-GR"/>
    </w:rPr>
  </w:style>
  <w:style w:type="character" w:styleId="-0">
    <w:name w:val="FollowedHyperlink"/>
    <w:basedOn w:val="a0"/>
    <w:rsid w:val="009B30B6"/>
    <w:rPr>
      <w:color w:val="800080"/>
      <w:u w:val="single"/>
    </w:rPr>
  </w:style>
  <w:style w:type="character" w:styleId="a7">
    <w:name w:val="page number"/>
    <w:basedOn w:val="a0"/>
    <w:rsid w:val="009B30B6"/>
  </w:style>
  <w:style w:type="paragraph" w:styleId="a8">
    <w:name w:val="Balloon Text"/>
    <w:basedOn w:val="a"/>
    <w:semiHidden/>
    <w:rsid w:val="009E25C6"/>
    <w:rPr>
      <w:rFonts w:ascii="Tahoma" w:hAnsi="Tahoma" w:cs="Tahoma"/>
      <w:sz w:val="16"/>
      <w:szCs w:val="16"/>
    </w:rPr>
  </w:style>
  <w:style w:type="paragraph" w:customStyle="1" w:styleId="CharCharCharChar">
    <w:name w:val="Char Char Char Char"/>
    <w:basedOn w:val="a"/>
    <w:rsid w:val="00034772"/>
    <w:pPr>
      <w:spacing w:after="160" w:line="240" w:lineRule="exact"/>
    </w:pPr>
    <w:rPr>
      <w:rFonts w:ascii="Arial" w:hAnsi="Arial"/>
      <w:lang w:eastAsia="en-US"/>
    </w:rPr>
  </w:style>
  <w:style w:type="character" w:customStyle="1" w:styleId="4Char">
    <w:name w:val="Επικεφαλίδα 4 Char"/>
    <w:basedOn w:val="a0"/>
    <w:link w:val="4"/>
    <w:rsid w:val="00690DF4"/>
    <w:rPr>
      <w:rFonts w:ascii="Book Antiqua" w:hAnsi="Book Antiqua"/>
      <w:b/>
      <w:sz w:val="22"/>
    </w:rPr>
  </w:style>
  <w:style w:type="paragraph" w:styleId="a9">
    <w:name w:val="List Paragraph"/>
    <w:basedOn w:val="a"/>
    <w:uiPriority w:val="34"/>
    <w:qFormat/>
    <w:rsid w:val="00123B7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eek" w:eastAsia="Times New Roman" w:hAnsi="Greek"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0B6"/>
    <w:rPr>
      <w:rFonts w:ascii="MgHelvetica" w:hAnsi="MgHelvetica"/>
      <w:lang w:val="en-US"/>
    </w:rPr>
  </w:style>
  <w:style w:type="paragraph" w:styleId="1">
    <w:name w:val="heading 1"/>
    <w:basedOn w:val="a"/>
    <w:next w:val="a"/>
    <w:qFormat/>
    <w:rsid w:val="009B30B6"/>
    <w:pPr>
      <w:keepNext/>
      <w:tabs>
        <w:tab w:val="left" w:pos="6237"/>
        <w:tab w:val="right" w:pos="9356"/>
      </w:tabs>
      <w:outlineLvl w:val="0"/>
    </w:pPr>
    <w:rPr>
      <w:rFonts w:ascii="Arial" w:hAnsi="Arial"/>
      <w:b/>
      <w:sz w:val="24"/>
    </w:rPr>
  </w:style>
  <w:style w:type="paragraph" w:styleId="2">
    <w:name w:val="heading 2"/>
    <w:basedOn w:val="a"/>
    <w:next w:val="a"/>
    <w:qFormat/>
    <w:rsid w:val="009B30B6"/>
    <w:pPr>
      <w:keepNext/>
      <w:tabs>
        <w:tab w:val="left" w:pos="1168"/>
      </w:tabs>
      <w:outlineLvl w:val="1"/>
    </w:pPr>
    <w:rPr>
      <w:rFonts w:ascii="Book Antiqua" w:hAnsi="Book Antiqua"/>
      <w:b/>
      <w:lang w:val="el-GR"/>
    </w:rPr>
  </w:style>
  <w:style w:type="paragraph" w:styleId="3">
    <w:name w:val="heading 3"/>
    <w:basedOn w:val="a"/>
    <w:next w:val="a"/>
    <w:qFormat/>
    <w:rsid w:val="009B30B6"/>
    <w:pPr>
      <w:keepNext/>
      <w:jc w:val="center"/>
      <w:outlineLvl w:val="2"/>
    </w:pPr>
    <w:rPr>
      <w:rFonts w:ascii="Book Antiqua" w:hAnsi="Book Antiqua"/>
      <w:b/>
      <w:bCs/>
      <w:u w:val="single"/>
      <w:lang w:val="el-GR"/>
    </w:rPr>
  </w:style>
  <w:style w:type="paragraph" w:styleId="4">
    <w:name w:val="heading 4"/>
    <w:basedOn w:val="a"/>
    <w:next w:val="a"/>
    <w:link w:val="4Char"/>
    <w:qFormat/>
    <w:rsid w:val="009B30B6"/>
    <w:pPr>
      <w:keepNext/>
      <w:tabs>
        <w:tab w:val="center" w:pos="6521"/>
      </w:tabs>
      <w:spacing w:line="360" w:lineRule="auto"/>
      <w:jc w:val="both"/>
      <w:outlineLvl w:val="3"/>
    </w:pPr>
    <w:rPr>
      <w:rFonts w:ascii="Book Antiqua" w:hAnsi="Book Antiqu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0B6"/>
    <w:pPr>
      <w:tabs>
        <w:tab w:val="center" w:pos="4153"/>
        <w:tab w:val="right" w:pos="8306"/>
      </w:tabs>
    </w:pPr>
  </w:style>
  <w:style w:type="paragraph" w:styleId="a4">
    <w:name w:val="footer"/>
    <w:basedOn w:val="a"/>
    <w:rsid w:val="009B30B6"/>
    <w:pPr>
      <w:tabs>
        <w:tab w:val="center" w:pos="4153"/>
        <w:tab w:val="right" w:pos="8306"/>
      </w:tabs>
    </w:pPr>
  </w:style>
  <w:style w:type="paragraph" w:styleId="a5">
    <w:name w:val="Body Text Indent"/>
    <w:basedOn w:val="a"/>
    <w:rsid w:val="009B30B6"/>
    <w:pPr>
      <w:ind w:left="1928"/>
    </w:pPr>
    <w:rPr>
      <w:rFonts w:ascii="Times New Roman" w:hAnsi="Times New Roman"/>
      <w:b/>
      <w:lang w:val="el-GR"/>
    </w:rPr>
  </w:style>
  <w:style w:type="character" w:styleId="-">
    <w:name w:val="Hyperlink"/>
    <w:basedOn w:val="a0"/>
    <w:rsid w:val="009B30B6"/>
    <w:rPr>
      <w:color w:val="0000FF"/>
      <w:u w:val="single"/>
    </w:rPr>
  </w:style>
  <w:style w:type="paragraph" w:styleId="a6">
    <w:name w:val="Body Text"/>
    <w:basedOn w:val="a"/>
    <w:rsid w:val="009B30B6"/>
    <w:pPr>
      <w:tabs>
        <w:tab w:val="left" w:pos="5670"/>
        <w:tab w:val="left" w:pos="6237"/>
        <w:tab w:val="right" w:pos="9356"/>
      </w:tabs>
    </w:pPr>
    <w:rPr>
      <w:rFonts w:ascii="Arial" w:hAnsi="Arial"/>
      <w:sz w:val="22"/>
      <w:lang w:val="el-GR"/>
    </w:rPr>
  </w:style>
  <w:style w:type="paragraph" w:styleId="20">
    <w:name w:val="Body Text Indent 2"/>
    <w:basedOn w:val="a"/>
    <w:rsid w:val="009B30B6"/>
    <w:pPr>
      <w:spacing w:before="120" w:line="360" w:lineRule="auto"/>
      <w:ind w:firstLine="720"/>
      <w:jc w:val="both"/>
    </w:pPr>
    <w:rPr>
      <w:rFonts w:ascii="Arial" w:hAnsi="Arial"/>
      <w:sz w:val="22"/>
      <w:lang w:val="el-GR"/>
    </w:rPr>
  </w:style>
  <w:style w:type="character" w:styleId="-0">
    <w:name w:val="FollowedHyperlink"/>
    <w:basedOn w:val="a0"/>
    <w:rsid w:val="009B30B6"/>
    <w:rPr>
      <w:color w:val="800080"/>
      <w:u w:val="single"/>
    </w:rPr>
  </w:style>
  <w:style w:type="character" w:styleId="a7">
    <w:name w:val="page number"/>
    <w:basedOn w:val="a0"/>
    <w:rsid w:val="009B30B6"/>
  </w:style>
  <w:style w:type="paragraph" w:styleId="a8">
    <w:name w:val="Balloon Text"/>
    <w:basedOn w:val="a"/>
    <w:semiHidden/>
    <w:rsid w:val="009E25C6"/>
    <w:rPr>
      <w:rFonts w:ascii="Tahoma" w:hAnsi="Tahoma" w:cs="Tahoma"/>
      <w:sz w:val="16"/>
      <w:szCs w:val="16"/>
    </w:rPr>
  </w:style>
  <w:style w:type="paragraph" w:customStyle="1" w:styleId="CharCharCharChar">
    <w:name w:val="Char Char Char Char"/>
    <w:basedOn w:val="a"/>
    <w:rsid w:val="00034772"/>
    <w:pPr>
      <w:spacing w:after="160" w:line="240" w:lineRule="exact"/>
    </w:pPr>
    <w:rPr>
      <w:rFonts w:ascii="Arial" w:hAnsi="Arial"/>
      <w:lang w:eastAsia="en-US"/>
    </w:rPr>
  </w:style>
  <w:style w:type="character" w:customStyle="1" w:styleId="4Char">
    <w:name w:val="Επικεφαλίδα 4 Char"/>
    <w:basedOn w:val="a0"/>
    <w:link w:val="4"/>
    <w:rsid w:val="00690DF4"/>
    <w:rPr>
      <w:rFonts w:ascii="Book Antiqua" w:hAnsi="Book Antiqua"/>
      <w:b/>
      <w:sz w:val="22"/>
    </w:rPr>
  </w:style>
  <w:style w:type="paragraph" w:styleId="a9">
    <w:name w:val="List Paragraph"/>
    <w:basedOn w:val="a"/>
    <w:uiPriority w:val="34"/>
    <w:qFormat/>
    <w:rsid w:val="00123B7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9417">
      <w:bodyDiv w:val="1"/>
      <w:marLeft w:val="0"/>
      <w:marRight w:val="0"/>
      <w:marTop w:val="0"/>
      <w:marBottom w:val="0"/>
      <w:divBdr>
        <w:top w:val="none" w:sz="0" w:space="0" w:color="auto"/>
        <w:left w:val="none" w:sz="0" w:space="0" w:color="auto"/>
        <w:bottom w:val="none" w:sz="0" w:space="0" w:color="auto"/>
        <w:right w:val="none" w:sz="0" w:space="0" w:color="auto"/>
      </w:divBdr>
    </w:div>
    <w:div w:id="509639574">
      <w:bodyDiv w:val="1"/>
      <w:marLeft w:val="0"/>
      <w:marRight w:val="0"/>
      <w:marTop w:val="0"/>
      <w:marBottom w:val="0"/>
      <w:divBdr>
        <w:top w:val="none" w:sz="0" w:space="0" w:color="auto"/>
        <w:left w:val="none" w:sz="0" w:space="0" w:color="auto"/>
        <w:bottom w:val="none" w:sz="0" w:space="0" w:color="auto"/>
        <w:right w:val="none" w:sz="0" w:space="0" w:color="auto"/>
      </w:divBdr>
    </w:div>
    <w:div w:id="802696040">
      <w:bodyDiv w:val="1"/>
      <w:marLeft w:val="0"/>
      <w:marRight w:val="0"/>
      <w:marTop w:val="0"/>
      <w:marBottom w:val="0"/>
      <w:divBdr>
        <w:top w:val="none" w:sz="0" w:space="0" w:color="auto"/>
        <w:left w:val="none" w:sz="0" w:space="0" w:color="auto"/>
        <w:bottom w:val="none" w:sz="0" w:space="0" w:color="auto"/>
        <w:right w:val="none" w:sz="0" w:space="0" w:color="auto"/>
      </w:divBdr>
    </w:div>
    <w:div w:id="1023284378">
      <w:bodyDiv w:val="1"/>
      <w:marLeft w:val="0"/>
      <w:marRight w:val="0"/>
      <w:marTop w:val="0"/>
      <w:marBottom w:val="0"/>
      <w:divBdr>
        <w:top w:val="none" w:sz="0" w:space="0" w:color="auto"/>
        <w:left w:val="none" w:sz="0" w:space="0" w:color="auto"/>
        <w:bottom w:val="none" w:sz="0" w:space="0" w:color="auto"/>
        <w:right w:val="none" w:sz="0" w:space="0" w:color="auto"/>
      </w:divBdr>
    </w:div>
    <w:div w:id="1085876890">
      <w:bodyDiv w:val="1"/>
      <w:marLeft w:val="0"/>
      <w:marRight w:val="0"/>
      <w:marTop w:val="0"/>
      <w:marBottom w:val="0"/>
      <w:divBdr>
        <w:top w:val="none" w:sz="0" w:space="0" w:color="auto"/>
        <w:left w:val="none" w:sz="0" w:space="0" w:color="auto"/>
        <w:bottom w:val="none" w:sz="0" w:space="0" w:color="auto"/>
        <w:right w:val="none" w:sz="0" w:space="0" w:color="auto"/>
      </w:divBdr>
    </w:div>
    <w:div w:id="1108280694">
      <w:bodyDiv w:val="1"/>
      <w:marLeft w:val="0"/>
      <w:marRight w:val="0"/>
      <w:marTop w:val="0"/>
      <w:marBottom w:val="0"/>
      <w:divBdr>
        <w:top w:val="none" w:sz="0" w:space="0" w:color="auto"/>
        <w:left w:val="none" w:sz="0" w:space="0" w:color="auto"/>
        <w:bottom w:val="none" w:sz="0" w:space="0" w:color="auto"/>
        <w:right w:val="none" w:sz="0" w:space="0" w:color="auto"/>
      </w:divBdr>
    </w:div>
    <w:div w:id="2007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dide-a.thess.sch.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dide.ser.sc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mmateia\Application%20Data\Microsoft\&#928;&#961;&#972;&#964;&#965;&#960;&#945;\&#934;&#972;&#961;&#956;&#945;%20&#928;&#949;&#961;&#953;&#966;&#941;&#961;&#949;&#95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BE63-17AE-48D8-9D6A-2AD9F591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Περιφέρειας</Template>
  <TotalTime>579</TotalTime>
  <Pages>1</Pages>
  <Words>214</Words>
  <Characters>1832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θΕΜΑ</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dc:title>
  <dc:creator>Edunet</dc:creator>
  <cp:lastModifiedBy>mania</cp:lastModifiedBy>
  <cp:revision>73</cp:revision>
  <cp:lastPrinted>2015-05-28T10:12:00Z</cp:lastPrinted>
  <dcterms:created xsi:type="dcterms:W3CDTF">2013-05-29T05:54:00Z</dcterms:created>
  <dcterms:modified xsi:type="dcterms:W3CDTF">2015-12-23T13:16:00Z</dcterms:modified>
</cp:coreProperties>
</file>