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89" w:rsidRPr="00E0605A" w:rsidRDefault="00747E89" w:rsidP="00747E89">
      <w:pPr>
        <w:rPr>
          <w:rFonts w:ascii="Calibri" w:hAnsi="Calibri"/>
        </w:rPr>
      </w:pPr>
      <w:r w:rsidRPr="00E0605A">
        <w:rPr>
          <w:rFonts w:ascii="Calibri" w:hAnsi="Calibri"/>
        </w:rPr>
        <w:t xml:space="preserve">                      </w:t>
      </w:r>
      <w:r w:rsidRPr="00E0605A">
        <w:rPr>
          <w:rFonts w:ascii="Calibri" w:hAnsi="Calibri"/>
        </w:rP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3pt" o:ole="">
            <v:imagedata r:id="rId4" o:title=""/>
          </v:shape>
          <o:OLEObject Type="Embed" ProgID="PBrush" ShapeID="_x0000_i1025" DrawAspect="Content" ObjectID="_1516007237" r:id="rId5"/>
        </w:object>
      </w:r>
    </w:p>
    <w:p w:rsidR="00747E89" w:rsidRPr="00E0605A" w:rsidRDefault="00747E89" w:rsidP="00747E89">
      <w:pPr>
        <w:rPr>
          <w:rFonts w:ascii="Calibri" w:hAnsi="Calibri"/>
          <w:sz w:val="16"/>
        </w:rPr>
      </w:pPr>
    </w:p>
    <w:tbl>
      <w:tblPr>
        <w:tblW w:w="9540" w:type="dxa"/>
        <w:tblInd w:w="-432" w:type="dxa"/>
        <w:tblLayout w:type="fixed"/>
        <w:tblLook w:val="0000"/>
      </w:tblPr>
      <w:tblGrid>
        <w:gridCol w:w="1800"/>
        <w:gridCol w:w="2700"/>
        <w:gridCol w:w="1260"/>
        <w:gridCol w:w="3780"/>
      </w:tblGrid>
      <w:tr w:rsidR="00747E89" w:rsidRPr="00E0605A" w:rsidTr="00317E1A">
        <w:trPr>
          <w:cantSplit/>
          <w:trHeight w:val="1298"/>
        </w:trPr>
        <w:tc>
          <w:tcPr>
            <w:tcW w:w="4500" w:type="dxa"/>
            <w:gridSpan w:val="2"/>
            <w:vMerge w:val="restart"/>
          </w:tcPr>
          <w:p w:rsidR="00747E89" w:rsidRPr="005B052E" w:rsidRDefault="00747E89" w:rsidP="00317E1A">
            <w:pPr>
              <w:pStyle w:val="1"/>
              <w:rPr>
                <w:b w:val="0"/>
                <w:bCs w:val="0"/>
                <w:szCs w:val="20"/>
              </w:rPr>
            </w:pPr>
            <w:r w:rsidRPr="005B052E">
              <w:rPr>
                <w:b w:val="0"/>
                <w:bCs w:val="0"/>
                <w:szCs w:val="20"/>
              </w:rPr>
              <w:t>ΕΛΛΗΝΙΚΗ ΔΗΜΟΚΡΑΤΙΑ</w:t>
            </w:r>
          </w:p>
          <w:p w:rsidR="00747E89" w:rsidRPr="005B052E" w:rsidRDefault="00747E89" w:rsidP="00317E1A">
            <w:pPr>
              <w:pStyle w:val="2"/>
              <w:rPr>
                <w:b w:val="0"/>
              </w:rPr>
            </w:pPr>
            <w:r w:rsidRPr="005B052E">
              <w:rPr>
                <w:b w:val="0"/>
              </w:rPr>
              <w:t>ΥΠΟΥΡΓΕΙΟ ΠΑΙΔΕΙΑΣ</w:t>
            </w:r>
            <w:r w:rsidRPr="007D1A60">
              <w:rPr>
                <w:b w:val="0"/>
              </w:rPr>
              <w:t xml:space="preserve">, </w:t>
            </w:r>
            <w:r>
              <w:rPr>
                <w:b w:val="0"/>
              </w:rPr>
              <w:t>ΕΡΕΥΝΑΣ</w:t>
            </w:r>
            <w:r w:rsidRPr="005B052E">
              <w:rPr>
                <w:b w:val="0"/>
              </w:rPr>
              <w:t xml:space="preserve"> ΚΑΙ ΘΡΗΣΚΕΥΜΑΤΩΝ</w:t>
            </w:r>
          </w:p>
          <w:p w:rsidR="00747E89" w:rsidRPr="005B052E" w:rsidRDefault="00747E89" w:rsidP="00317E1A">
            <w:pPr>
              <w:tabs>
                <w:tab w:val="left" w:pos="1935"/>
                <w:tab w:val="center" w:pos="2106"/>
              </w:tabs>
              <w:rPr>
                <w:rFonts w:ascii="Calibri" w:hAnsi="Calibri"/>
                <w:sz w:val="10"/>
                <w:szCs w:val="20"/>
              </w:rPr>
            </w:pPr>
            <w:r w:rsidRPr="005B052E">
              <w:rPr>
                <w:rFonts w:ascii="Calibri" w:hAnsi="Calibri"/>
                <w:sz w:val="10"/>
                <w:szCs w:val="20"/>
              </w:rPr>
              <w:tab/>
            </w:r>
          </w:p>
          <w:p w:rsidR="00747E89" w:rsidRPr="005B052E" w:rsidRDefault="00747E89" w:rsidP="00317E1A">
            <w:pPr>
              <w:pStyle w:val="2"/>
              <w:rPr>
                <w:b w:val="0"/>
                <w:bCs/>
                <w:szCs w:val="24"/>
              </w:rPr>
            </w:pPr>
            <w:r w:rsidRPr="005B052E">
              <w:rPr>
                <w:b w:val="0"/>
                <w:bCs/>
                <w:szCs w:val="24"/>
              </w:rPr>
              <w:t>ΠΕΡΙΦΕΡΕΙΑΚΗ ΔΙΕΥΘΥΝΣΗ</w:t>
            </w:r>
          </w:p>
          <w:p w:rsidR="00747E89" w:rsidRPr="005B052E" w:rsidRDefault="00747E89" w:rsidP="00317E1A">
            <w:pPr>
              <w:pStyle w:val="2"/>
              <w:rPr>
                <w:b w:val="0"/>
                <w:bCs/>
                <w:szCs w:val="24"/>
              </w:rPr>
            </w:pPr>
            <w:r w:rsidRPr="005B052E">
              <w:rPr>
                <w:b w:val="0"/>
                <w:bCs/>
                <w:szCs w:val="24"/>
              </w:rPr>
              <w:t xml:space="preserve">Α/ΘΜΙΑΣ &amp; Β/ΘΜΙΑΣ ΕΚΠ/ΣΗΣ </w:t>
            </w:r>
          </w:p>
          <w:p w:rsidR="00747E89" w:rsidRPr="005B052E" w:rsidRDefault="00747E89" w:rsidP="00317E1A">
            <w:pPr>
              <w:jc w:val="center"/>
              <w:rPr>
                <w:rFonts w:ascii="Calibri" w:hAnsi="Calibri"/>
                <w:bCs/>
              </w:rPr>
            </w:pPr>
            <w:r w:rsidRPr="005B052E">
              <w:rPr>
                <w:rFonts w:ascii="Calibri" w:hAnsi="Calibri"/>
                <w:bCs/>
              </w:rPr>
              <w:t xml:space="preserve">ΔΙΕΥΘΥΝΣΗ </w:t>
            </w:r>
          </w:p>
          <w:p w:rsidR="00747E89" w:rsidRPr="005B052E" w:rsidRDefault="00747E89" w:rsidP="00317E1A">
            <w:pPr>
              <w:jc w:val="center"/>
              <w:rPr>
                <w:rFonts w:ascii="Calibri" w:hAnsi="Calibri"/>
                <w:bCs/>
              </w:rPr>
            </w:pPr>
            <w:r w:rsidRPr="005B052E">
              <w:rPr>
                <w:rFonts w:ascii="Calibri" w:hAnsi="Calibri"/>
                <w:bCs/>
              </w:rPr>
              <w:t xml:space="preserve">ΠΡΩΤΟΒΑΘΜΙΑΣ ΕΚΠΑΙΔΕΥΣΗΣ </w:t>
            </w:r>
          </w:p>
          <w:p w:rsidR="00747E89" w:rsidRPr="005B052E" w:rsidRDefault="00747E89" w:rsidP="00317E1A">
            <w:pPr>
              <w:jc w:val="center"/>
              <w:rPr>
                <w:rFonts w:ascii="Calibri" w:hAnsi="Calibri"/>
                <w:bCs/>
                <w:lang w:val="en-US"/>
              </w:rPr>
            </w:pPr>
            <w:r w:rsidRPr="005B052E">
              <w:rPr>
                <w:rFonts w:ascii="Calibri" w:hAnsi="Calibri"/>
                <w:bCs/>
              </w:rPr>
              <w:t>ΑΝΑΤΟΛΙΚΗΣ ΘΕΣΣΑΛΟΝΙΚΗΣ</w:t>
            </w:r>
          </w:p>
          <w:p w:rsidR="00747E89" w:rsidRPr="00E0605A" w:rsidRDefault="00747E89" w:rsidP="00317E1A">
            <w:pPr>
              <w:jc w:val="center"/>
              <w:rPr>
                <w:rFonts w:ascii="Calibri" w:hAnsi="Calibri"/>
                <w:lang w:val="en-US"/>
              </w:rPr>
            </w:pPr>
          </w:p>
        </w:tc>
        <w:tc>
          <w:tcPr>
            <w:tcW w:w="5040" w:type="dxa"/>
            <w:gridSpan w:val="2"/>
          </w:tcPr>
          <w:p w:rsidR="00747E89" w:rsidRPr="00E0605A" w:rsidRDefault="00747E89" w:rsidP="00317E1A">
            <w:pPr>
              <w:jc w:val="center"/>
              <w:rPr>
                <w:rFonts w:ascii="Calibri" w:hAnsi="Calibri"/>
                <w:b/>
                <w:bCs/>
                <w:sz w:val="20"/>
                <w:szCs w:val="20"/>
              </w:rPr>
            </w:pPr>
          </w:p>
          <w:p w:rsidR="00747E89" w:rsidRPr="00E726D3" w:rsidRDefault="00747E89" w:rsidP="00747E89">
            <w:pPr>
              <w:pStyle w:val="1"/>
              <w:framePr w:hSpace="180" w:wrap="around" w:hAnchor="margin" w:xAlign="center" w:y="-540"/>
              <w:jc w:val="left"/>
            </w:pPr>
            <w:r w:rsidRPr="00E0605A">
              <w:rPr>
                <w:bCs w:val="0"/>
              </w:rPr>
              <w:t xml:space="preserve">                          </w:t>
            </w:r>
            <w:r w:rsidRPr="00E0605A">
              <w:t xml:space="preserve"> </w:t>
            </w:r>
            <w:r w:rsidRPr="00E0605A">
              <w:rPr>
                <w:b w:val="0"/>
              </w:rPr>
              <w:t xml:space="preserve">                        </w:t>
            </w:r>
          </w:p>
          <w:p w:rsidR="00747E89" w:rsidRPr="003F4992" w:rsidRDefault="00747E89" w:rsidP="00317E1A"/>
          <w:p w:rsidR="00747E89" w:rsidRPr="00747E89" w:rsidRDefault="00747E89" w:rsidP="00317E1A">
            <w:pPr>
              <w:pStyle w:val="1"/>
              <w:jc w:val="left"/>
              <w:rPr>
                <w:bCs w:val="0"/>
                <w:lang w:val="en-US"/>
              </w:rPr>
            </w:pPr>
            <w:r>
              <w:tab/>
            </w:r>
            <w:r w:rsidRPr="00747E89">
              <w:t xml:space="preserve">             </w:t>
            </w:r>
            <w:r w:rsidRPr="00E0605A">
              <w:rPr>
                <w:bCs w:val="0"/>
              </w:rPr>
              <w:t xml:space="preserve">Θεσσαλονίκη, </w:t>
            </w:r>
            <w:r>
              <w:rPr>
                <w:bCs w:val="0"/>
                <w:lang w:val="en-US"/>
              </w:rPr>
              <w:t>3</w:t>
            </w:r>
            <w:r>
              <w:rPr>
                <w:bCs w:val="0"/>
              </w:rPr>
              <w:t>-</w:t>
            </w:r>
            <w:r>
              <w:rPr>
                <w:bCs w:val="0"/>
                <w:lang w:val="en-US"/>
              </w:rPr>
              <w:t>2</w:t>
            </w:r>
            <w:r>
              <w:rPr>
                <w:bCs w:val="0"/>
              </w:rPr>
              <w:t>-201</w:t>
            </w:r>
            <w:r>
              <w:rPr>
                <w:bCs w:val="0"/>
                <w:lang w:val="en-US"/>
              </w:rPr>
              <w:t>6</w:t>
            </w:r>
          </w:p>
          <w:p w:rsidR="00747E89" w:rsidRPr="00747E89" w:rsidRDefault="00747E89" w:rsidP="00317E1A">
            <w:pPr>
              <w:pStyle w:val="5"/>
              <w:tabs>
                <w:tab w:val="left" w:pos="972"/>
              </w:tabs>
              <w:rPr>
                <w:lang w:val="en-US"/>
              </w:rPr>
            </w:pPr>
            <w:r w:rsidRPr="00E0605A">
              <w:t xml:space="preserve">  </w:t>
            </w:r>
            <w:r w:rsidRPr="00E0605A">
              <w:rPr>
                <w:b w:val="0"/>
              </w:rPr>
              <w:t xml:space="preserve">                        </w:t>
            </w:r>
            <w:proofErr w:type="spellStart"/>
            <w:r>
              <w:t>Αριθμ</w:t>
            </w:r>
            <w:proofErr w:type="spellEnd"/>
            <w:r>
              <w:t xml:space="preserve">. </w:t>
            </w:r>
            <w:proofErr w:type="spellStart"/>
            <w:r>
              <w:t>Πρωτ</w:t>
            </w:r>
            <w:proofErr w:type="spellEnd"/>
            <w:r>
              <w:t xml:space="preserve">.: </w:t>
            </w:r>
            <w:r w:rsidR="00AD67F1">
              <w:t>2832</w:t>
            </w:r>
          </w:p>
          <w:p w:rsidR="00747E89" w:rsidRPr="003F4992" w:rsidRDefault="00747E89" w:rsidP="00317E1A"/>
          <w:p w:rsidR="00747E89" w:rsidRPr="003F4992" w:rsidRDefault="00747E89" w:rsidP="00317E1A">
            <w:pPr>
              <w:tabs>
                <w:tab w:val="left" w:pos="1485"/>
              </w:tabs>
              <w:rPr>
                <w:rFonts w:ascii="Calibri" w:hAnsi="Calibri"/>
                <w:sz w:val="28"/>
                <w:szCs w:val="28"/>
              </w:rPr>
            </w:pPr>
          </w:p>
        </w:tc>
      </w:tr>
      <w:tr w:rsidR="00747E89" w:rsidRPr="00BA1198" w:rsidTr="00317E1A">
        <w:trPr>
          <w:cantSplit/>
          <w:trHeight w:val="337"/>
        </w:trPr>
        <w:tc>
          <w:tcPr>
            <w:tcW w:w="4500" w:type="dxa"/>
            <w:gridSpan w:val="2"/>
            <w:vMerge/>
          </w:tcPr>
          <w:p w:rsidR="00747E89" w:rsidRPr="00E0605A" w:rsidRDefault="00747E89" w:rsidP="00317E1A">
            <w:pPr>
              <w:jc w:val="center"/>
              <w:rPr>
                <w:rFonts w:ascii="Calibri" w:hAnsi="Calibri"/>
                <w:b/>
                <w:szCs w:val="20"/>
              </w:rPr>
            </w:pPr>
          </w:p>
        </w:tc>
        <w:tc>
          <w:tcPr>
            <w:tcW w:w="1260" w:type="dxa"/>
            <w:vMerge w:val="restart"/>
          </w:tcPr>
          <w:p w:rsidR="00747E89" w:rsidRPr="00E0605A" w:rsidRDefault="00747E89" w:rsidP="00317E1A">
            <w:pPr>
              <w:jc w:val="right"/>
              <w:rPr>
                <w:rFonts w:ascii="Calibri" w:hAnsi="Calibri"/>
                <w:b/>
                <w:bCs/>
                <w:sz w:val="20"/>
                <w:szCs w:val="20"/>
              </w:rPr>
            </w:pPr>
          </w:p>
        </w:tc>
        <w:tc>
          <w:tcPr>
            <w:tcW w:w="3780" w:type="dxa"/>
            <w:vMerge w:val="restart"/>
          </w:tcPr>
          <w:p w:rsidR="00747E89" w:rsidRPr="00E83E84" w:rsidRDefault="00747E89" w:rsidP="00317E1A">
            <w:pPr>
              <w:rPr>
                <w:rFonts w:ascii="Calibri" w:hAnsi="Calibri"/>
                <w:b/>
              </w:rPr>
            </w:pPr>
          </w:p>
        </w:tc>
      </w:tr>
      <w:tr w:rsidR="00747E89" w:rsidRPr="00E0605A" w:rsidTr="00317E1A">
        <w:trPr>
          <w:cantSplit/>
        </w:trPr>
        <w:tc>
          <w:tcPr>
            <w:tcW w:w="1800" w:type="dxa"/>
          </w:tcPr>
          <w:p w:rsidR="00747E89" w:rsidRPr="005B052E" w:rsidRDefault="00747E89" w:rsidP="00317E1A">
            <w:pPr>
              <w:jc w:val="right"/>
              <w:rPr>
                <w:rFonts w:ascii="Calibri" w:hAnsi="Calibri"/>
                <w:bCs/>
              </w:rPr>
            </w:pPr>
            <w:proofErr w:type="spellStart"/>
            <w:r w:rsidRPr="005B052E">
              <w:rPr>
                <w:rFonts w:ascii="Calibri" w:hAnsi="Calibri"/>
                <w:bCs/>
                <w:sz w:val="22"/>
              </w:rPr>
              <w:t>Ταχ</w:t>
            </w:r>
            <w:proofErr w:type="spellEnd"/>
            <w:r w:rsidRPr="005B052E">
              <w:rPr>
                <w:rFonts w:ascii="Calibri" w:hAnsi="Calibri"/>
                <w:bCs/>
                <w:sz w:val="22"/>
              </w:rPr>
              <w:t>. Δ/</w:t>
            </w:r>
            <w:proofErr w:type="spellStart"/>
            <w:r w:rsidRPr="005B052E">
              <w:rPr>
                <w:rFonts w:ascii="Calibri" w:hAnsi="Calibri"/>
                <w:bCs/>
                <w:sz w:val="22"/>
              </w:rPr>
              <w:t>νση</w:t>
            </w:r>
            <w:proofErr w:type="spellEnd"/>
            <w:r w:rsidRPr="005B052E">
              <w:rPr>
                <w:rFonts w:ascii="Calibri" w:hAnsi="Calibri"/>
                <w:bCs/>
                <w:sz w:val="22"/>
              </w:rPr>
              <w:t>:</w:t>
            </w:r>
          </w:p>
        </w:tc>
        <w:tc>
          <w:tcPr>
            <w:tcW w:w="2700" w:type="dxa"/>
          </w:tcPr>
          <w:p w:rsidR="00747E89" w:rsidRPr="005B052E" w:rsidRDefault="00747E89" w:rsidP="00317E1A">
            <w:pPr>
              <w:jc w:val="both"/>
              <w:rPr>
                <w:rFonts w:ascii="Calibri" w:hAnsi="Calibri"/>
                <w:bCs/>
              </w:rPr>
            </w:pPr>
            <w:proofErr w:type="spellStart"/>
            <w:r w:rsidRPr="005B052E">
              <w:rPr>
                <w:rFonts w:ascii="Calibri" w:hAnsi="Calibri"/>
                <w:bCs/>
                <w:sz w:val="22"/>
              </w:rPr>
              <w:t>Κατσιμίδη</w:t>
            </w:r>
            <w:proofErr w:type="spellEnd"/>
            <w:r w:rsidRPr="005B052E">
              <w:rPr>
                <w:rFonts w:ascii="Calibri" w:hAnsi="Calibri"/>
                <w:bCs/>
                <w:sz w:val="22"/>
              </w:rPr>
              <w:t xml:space="preserve"> &amp; Μήλου 33</w:t>
            </w:r>
          </w:p>
          <w:p w:rsidR="00747E89" w:rsidRPr="005B052E" w:rsidRDefault="00747E89" w:rsidP="00317E1A">
            <w:pPr>
              <w:jc w:val="both"/>
              <w:rPr>
                <w:rFonts w:ascii="Calibri" w:hAnsi="Calibri"/>
                <w:bCs/>
              </w:rPr>
            </w:pPr>
            <w:r w:rsidRPr="005B052E">
              <w:rPr>
                <w:rFonts w:ascii="Calibri" w:hAnsi="Calibri"/>
                <w:bCs/>
                <w:sz w:val="22"/>
              </w:rPr>
              <w:t>546 38, Θεσσαλονίκη</w:t>
            </w:r>
          </w:p>
        </w:tc>
        <w:tc>
          <w:tcPr>
            <w:tcW w:w="1260" w:type="dxa"/>
            <w:vMerge/>
          </w:tcPr>
          <w:p w:rsidR="00747E89" w:rsidRPr="00E0605A" w:rsidRDefault="00747E89" w:rsidP="00317E1A">
            <w:pPr>
              <w:jc w:val="right"/>
              <w:rPr>
                <w:rFonts w:ascii="Calibri" w:hAnsi="Calibri"/>
                <w:b/>
                <w:bCs/>
              </w:rPr>
            </w:pPr>
          </w:p>
        </w:tc>
        <w:tc>
          <w:tcPr>
            <w:tcW w:w="3780" w:type="dxa"/>
            <w:vMerge/>
          </w:tcPr>
          <w:p w:rsidR="00747E89" w:rsidRPr="00E0605A" w:rsidRDefault="00747E89" w:rsidP="00317E1A">
            <w:pPr>
              <w:jc w:val="both"/>
              <w:rPr>
                <w:rFonts w:ascii="Calibri" w:hAnsi="Calibri"/>
              </w:rPr>
            </w:pPr>
          </w:p>
        </w:tc>
      </w:tr>
      <w:tr w:rsidR="00747E89" w:rsidRPr="00E0605A" w:rsidTr="00317E1A">
        <w:trPr>
          <w:cantSplit/>
        </w:trPr>
        <w:tc>
          <w:tcPr>
            <w:tcW w:w="1800" w:type="dxa"/>
          </w:tcPr>
          <w:p w:rsidR="00747E89" w:rsidRPr="005B052E" w:rsidRDefault="00747E89" w:rsidP="00317E1A">
            <w:pPr>
              <w:jc w:val="right"/>
              <w:rPr>
                <w:rFonts w:ascii="Calibri" w:hAnsi="Calibri"/>
                <w:bCs/>
              </w:rPr>
            </w:pPr>
            <w:r w:rsidRPr="005B052E">
              <w:rPr>
                <w:rFonts w:ascii="Calibri" w:hAnsi="Calibri"/>
                <w:bCs/>
                <w:sz w:val="22"/>
              </w:rPr>
              <w:t>Πληροφορίες:</w:t>
            </w:r>
          </w:p>
        </w:tc>
        <w:tc>
          <w:tcPr>
            <w:tcW w:w="2700" w:type="dxa"/>
          </w:tcPr>
          <w:p w:rsidR="00747E89" w:rsidRPr="009D262F" w:rsidRDefault="00747E89" w:rsidP="00317E1A">
            <w:pPr>
              <w:jc w:val="both"/>
              <w:rPr>
                <w:rFonts w:ascii="Calibri" w:hAnsi="Calibri"/>
                <w:bCs/>
              </w:rPr>
            </w:pPr>
            <w:r>
              <w:rPr>
                <w:rFonts w:ascii="Calibri" w:hAnsi="Calibri"/>
                <w:bCs/>
              </w:rPr>
              <w:t xml:space="preserve">Μαρία </w:t>
            </w:r>
            <w:proofErr w:type="spellStart"/>
            <w:r>
              <w:rPr>
                <w:rFonts w:ascii="Calibri" w:hAnsi="Calibri"/>
                <w:bCs/>
              </w:rPr>
              <w:t>Γανοπούλου</w:t>
            </w:r>
            <w:proofErr w:type="spellEnd"/>
          </w:p>
        </w:tc>
        <w:tc>
          <w:tcPr>
            <w:tcW w:w="1260" w:type="dxa"/>
            <w:vMerge/>
          </w:tcPr>
          <w:p w:rsidR="00747E89" w:rsidRPr="00E0605A" w:rsidRDefault="00747E89" w:rsidP="00317E1A">
            <w:pPr>
              <w:rPr>
                <w:rFonts w:ascii="Calibri" w:hAnsi="Calibri"/>
              </w:rPr>
            </w:pPr>
          </w:p>
        </w:tc>
        <w:tc>
          <w:tcPr>
            <w:tcW w:w="3780" w:type="dxa"/>
            <w:vMerge/>
          </w:tcPr>
          <w:p w:rsidR="00747E89" w:rsidRPr="00E0605A" w:rsidRDefault="00747E89" w:rsidP="00317E1A">
            <w:pPr>
              <w:rPr>
                <w:rFonts w:ascii="Calibri" w:hAnsi="Calibri"/>
              </w:rPr>
            </w:pPr>
          </w:p>
        </w:tc>
      </w:tr>
      <w:tr w:rsidR="00747E89" w:rsidRPr="00E0605A" w:rsidTr="00317E1A">
        <w:trPr>
          <w:cantSplit/>
        </w:trPr>
        <w:tc>
          <w:tcPr>
            <w:tcW w:w="1800" w:type="dxa"/>
          </w:tcPr>
          <w:p w:rsidR="00747E89" w:rsidRPr="005B052E" w:rsidRDefault="00747E89" w:rsidP="00317E1A">
            <w:pPr>
              <w:jc w:val="right"/>
              <w:rPr>
                <w:rFonts w:ascii="Calibri" w:hAnsi="Calibri"/>
                <w:bCs/>
              </w:rPr>
            </w:pPr>
            <w:r w:rsidRPr="005B052E">
              <w:rPr>
                <w:rFonts w:ascii="Calibri" w:hAnsi="Calibri"/>
                <w:bCs/>
                <w:sz w:val="22"/>
              </w:rPr>
              <w:t>Τηλέφωνο:</w:t>
            </w:r>
          </w:p>
        </w:tc>
        <w:tc>
          <w:tcPr>
            <w:tcW w:w="2700" w:type="dxa"/>
          </w:tcPr>
          <w:p w:rsidR="00747E89" w:rsidRPr="005B052E" w:rsidRDefault="00747E89" w:rsidP="00317E1A">
            <w:pPr>
              <w:jc w:val="both"/>
              <w:rPr>
                <w:rFonts w:ascii="Calibri" w:hAnsi="Calibri"/>
                <w:bCs/>
              </w:rPr>
            </w:pPr>
            <w:r w:rsidRPr="005B052E">
              <w:rPr>
                <w:rFonts w:ascii="Calibri" w:hAnsi="Calibri"/>
                <w:bCs/>
                <w:sz w:val="22"/>
              </w:rPr>
              <w:t>2310 954101</w:t>
            </w:r>
          </w:p>
        </w:tc>
        <w:tc>
          <w:tcPr>
            <w:tcW w:w="1260" w:type="dxa"/>
            <w:vMerge/>
          </w:tcPr>
          <w:p w:rsidR="00747E89" w:rsidRPr="00E0605A" w:rsidRDefault="00747E89" w:rsidP="00317E1A">
            <w:pPr>
              <w:rPr>
                <w:rFonts w:ascii="Calibri" w:hAnsi="Calibri"/>
              </w:rPr>
            </w:pPr>
          </w:p>
        </w:tc>
        <w:tc>
          <w:tcPr>
            <w:tcW w:w="3780" w:type="dxa"/>
            <w:vMerge/>
          </w:tcPr>
          <w:p w:rsidR="00747E89" w:rsidRPr="00E0605A" w:rsidRDefault="00747E89" w:rsidP="00317E1A">
            <w:pPr>
              <w:rPr>
                <w:rFonts w:ascii="Calibri" w:hAnsi="Calibri"/>
              </w:rPr>
            </w:pPr>
          </w:p>
        </w:tc>
      </w:tr>
      <w:tr w:rsidR="00747E89" w:rsidRPr="00E0605A" w:rsidTr="00317E1A">
        <w:trPr>
          <w:cantSplit/>
        </w:trPr>
        <w:tc>
          <w:tcPr>
            <w:tcW w:w="1800" w:type="dxa"/>
          </w:tcPr>
          <w:p w:rsidR="00747E89" w:rsidRPr="005B052E" w:rsidRDefault="00747E89" w:rsidP="00317E1A">
            <w:pPr>
              <w:jc w:val="right"/>
              <w:rPr>
                <w:rFonts w:ascii="Calibri" w:hAnsi="Calibri"/>
                <w:bCs/>
              </w:rPr>
            </w:pPr>
            <w:r w:rsidRPr="005B052E">
              <w:rPr>
                <w:rFonts w:ascii="Calibri" w:hAnsi="Calibri"/>
                <w:bCs/>
                <w:sz w:val="22"/>
              </w:rPr>
              <w:t>Φαξ:</w:t>
            </w:r>
          </w:p>
        </w:tc>
        <w:tc>
          <w:tcPr>
            <w:tcW w:w="2700" w:type="dxa"/>
          </w:tcPr>
          <w:p w:rsidR="00747E89" w:rsidRPr="005B052E" w:rsidRDefault="00747E89" w:rsidP="00317E1A">
            <w:pPr>
              <w:jc w:val="both"/>
              <w:rPr>
                <w:rFonts w:ascii="Calibri" w:hAnsi="Calibri"/>
                <w:bCs/>
              </w:rPr>
            </w:pPr>
            <w:r>
              <w:rPr>
                <w:rFonts w:ascii="Calibri" w:hAnsi="Calibri"/>
                <w:bCs/>
                <w:sz w:val="22"/>
              </w:rPr>
              <w:t>2310 954152</w:t>
            </w:r>
          </w:p>
        </w:tc>
        <w:tc>
          <w:tcPr>
            <w:tcW w:w="1260" w:type="dxa"/>
            <w:vMerge/>
          </w:tcPr>
          <w:p w:rsidR="00747E89" w:rsidRPr="00E0605A" w:rsidRDefault="00747E89" w:rsidP="00317E1A">
            <w:pPr>
              <w:rPr>
                <w:rFonts w:ascii="Calibri" w:hAnsi="Calibri"/>
              </w:rPr>
            </w:pPr>
          </w:p>
        </w:tc>
        <w:tc>
          <w:tcPr>
            <w:tcW w:w="3780" w:type="dxa"/>
            <w:vMerge/>
          </w:tcPr>
          <w:p w:rsidR="00747E89" w:rsidRPr="00E0605A" w:rsidRDefault="00747E89" w:rsidP="00317E1A">
            <w:pPr>
              <w:rPr>
                <w:rFonts w:ascii="Calibri" w:hAnsi="Calibri"/>
              </w:rPr>
            </w:pPr>
          </w:p>
        </w:tc>
      </w:tr>
      <w:tr w:rsidR="00747E89" w:rsidRPr="00E0605A" w:rsidTr="00317E1A">
        <w:trPr>
          <w:cantSplit/>
          <w:trHeight w:val="412"/>
        </w:trPr>
        <w:tc>
          <w:tcPr>
            <w:tcW w:w="1800" w:type="dxa"/>
          </w:tcPr>
          <w:p w:rsidR="00747E89" w:rsidRPr="005B052E" w:rsidRDefault="00747E89" w:rsidP="00317E1A">
            <w:pPr>
              <w:jc w:val="right"/>
              <w:rPr>
                <w:rFonts w:ascii="Calibri" w:hAnsi="Calibri"/>
                <w:bCs/>
              </w:rPr>
            </w:pPr>
            <w:r w:rsidRPr="005B052E">
              <w:rPr>
                <w:rFonts w:ascii="Calibri" w:hAnsi="Calibri"/>
                <w:bCs/>
                <w:sz w:val="22"/>
                <w:lang w:val="en-US"/>
              </w:rPr>
              <w:t>E</w:t>
            </w:r>
            <w:r w:rsidRPr="005B052E">
              <w:rPr>
                <w:rFonts w:ascii="Calibri" w:hAnsi="Calibri"/>
                <w:bCs/>
                <w:sz w:val="22"/>
              </w:rPr>
              <w:t>-</w:t>
            </w:r>
            <w:r w:rsidRPr="005B052E">
              <w:rPr>
                <w:rFonts w:ascii="Calibri" w:hAnsi="Calibri"/>
                <w:bCs/>
                <w:sz w:val="22"/>
                <w:lang w:val="en-US"/>
              </w:rPr>
              <w:t>mail</w:t>
            </w:r>
            <w:r w:rsidRPr="005B052E">
              <w:rPr>
                <w:rFonts w:ascii="Calibri" w:hAnsi="Calibri"/>
                <w:bCs/>
                <w:sz w:val="22"/>
              </w:rPr>
              <w:t xml:space="preserve">: </w:t>
            </w:r>
          </w:p>
        </w:tc>
        <w:tc>
          <w:tcPr>
            <w:tcW w:w="2700" w:type="dxa"/>
          </w:tcPr>
          <w:p w:rsidR="00747E89" w:rsidRPr="00747E89" w:rsidRDefault="00EE3121" w:rsidP="00317E1A">
            <w:pPr>
              <w:jc w:val="both"/>
              <w:rPr>
                <w:rFonts w:ascii="Calibri" w:hAnsi="Calibri"/>
                <w:bCs/>
              </w:rPr>
            </w:pPr>
            <w:hyperlink r:id="rId6" w:history="1">
              <w:r w:rsidR="00747E89" w:rsidRPr="005B052E">
                <w:rPr>
                  <w:rStyle w:val="-"/>
                  <w:bCs/>
                  <w:sz w:val="22"/>
                  <w:lang w:val="en-US"/>
                </w:rPr>
                <w:t>mail</w:t>
              </w:r>
              <w:r w:rsidR="00747E89" w:rsidRPr="005B052E">
                <w:rPr>
                  <w:rStyle w:val="-"/>
                  <w:bCs/>
                  <w:sz w:val="22"/>
                </w:rPr>
                <w:t>@</w:t>
              </w:r>
              <w:proofErr w:type="spellStart"/>
              <w:r w:rsidR="00747E89" w:rsidRPr="005B052E">
                <w:rPr>
                  <w:rStyle w:val="-"/>
                  <w:bCs/>
                  <w:sz w:val="22"/>
                  <w:lang w:val="en-US"/>
                </w:rPr>
                <w:t>dipe</w:t>
              </w:r>
              <w:proofErr w:type="spellEnd"/>
              <w:r w:rsidR="00747E89" w:rsidRPr="005B052E">
                <w:rPr>
                  <w:rStyle w:val="-"/>
                  <w:bCs/>
                  <w:sz w:val="22"/>
                </w:rPr>
                <w:t>-</w:t>
              </w:r>
              <w:r w:rsidR="00747E89" w:rsidRPr="005B052E">
                <w:rPr>
                  <w:rStyle w:val="-"/>
                  <w:bCs/>
                  <w:sz w:val="22"/>
                  <w:lang w:val="en-US"/>
                </w:rPr>
                <w:t>a</w:t>
              </w:r>
              <w:r w:rsidR="00747E89" w:rsidRPr="005B052E">
                <w:rPr>
                  <w:rStyle w:val="-"/>
                  <w:bCs/>
                  <w:sz w:val="22"/>
                </w:rPr>
                <w:t>.</w:t>
              </w:r>
              <w:proofErr w:type="spellStart"/>
              <w:r w:rsidR="00747E89" w:rsidRPr="005B052E">
                <w:rPr>
                  <w:rStyle w:val="-"/>
                  <w:bCs/>
                  <w:sz w:val="22"/>
                  <w:lang w:val="en-US"/>
                </w:rPr>
                <w:t>thess</w:t>
              </w:r>
              <w:proofErr w:type="spellEnd"/>
              <w:r w:rsidR="00747E89" w:rsidRPr="005B052E">
                <w:rPr>
                  <w:rStyle w:val="-"/>
                  <w:bCs/>
                  <w:sz w:val="22"/>
                </w:rPr>
                <w:t>.</w:t>
              </w:r>
              <w:proofErr w:type="spellStart"/>
              <w:r w:rsidR="00747E89" w:rsidRPr="005B052E">
                <w:rPr>
                  <w:rStyle w:val="-"/>
                  <w:bCs/>
                  <w:sz w:val="22"/>
                  <w:lang w:val="en-US"/>
                </w:rPr>
                <w:t>sch</w:t>
              </w:r>
              <w:proofErr w:type="spellEnd"/>
              <w:r w:rsidR="00747E89" w:rsidRPr="005B052E">
                <w:rPr>
                  <w:rStyle w:val="-"/>
                  <w:bCs/>
                  <w:sz w:val="22"/>
                </w:rPr>
                <w:t>.</w:t>
              </w:r>
              <w:proofErr w:type="spellStart"/>
              <w:r w:rsidR="00747E89" w:rsidRPr="005B052E">
                <w:rPr>
                  <w:rStyle w:val="-"/>
                  <w:bCs/>
                  <w:sz w:val="22"/>
                  <w:lang w:val="en-US"/>
                </w:rPr>
                <w:t>gr</w:t>
              </w:r>
              <w:proofErr w:type="spellEnd"/>
            </w:hyperlink>
          </w:p>
        </w:tc>
        <w:tc>
          <w:tcPr>
            <w:tcW w:w="1260" w:type="dxa"/>
            <w:vMerge/>
          </w:tcPr>
          <w:p w:rsidR="00747E89" w:rsidRPr="00E0605A" w:rsidRDefault="00747E89" w:rsidP="00317E1A">
            <w:pPr>
              <w:rPr>
                <w:rFonts w:ascii="Calibri" w:hAnsi="Calibri"/>
              </w:rPr>
            </w:pPr>
          </w:p>
        </w:tc>
        <w:tc>
          <w:tcPr>
            <w:tcW w:w="3780" w:type="dxa"/>
            <w:vMerge/>
          </w:tcPr>
          <w:p w:rsidR="00747E89" w:rsidRPr="00E0605A" w:rsidRDefault="00747E89" w:rsidP="00317E1A">
            <w:pPr>
              <w:rPr>
                <w:rFonts w:ascii="Calibri" w:hAnsi="Calibri"/>
              </w:rPr>
            </w:pPr>
          </w:p>
        </w:tc>
      </w:tr>
    </w:tbl>
    <w:p w:rsidR="00747E89" w:rsidRDefault="00747E89" w:rsidP="00747E89">
      <w:pPr>
        <w:rPr>
          <w:rFonts w:cs="Calibri-Bold"/>
          <w:b/>
          <w:bCs/>
        </w:rPr>
      </w:pPr>
    </w:p>
    <w:p w:rsidR="00747E89" w:rsidRPr="00FE371E" w:rsidRDefault="00747E89" w:rsidP="00747E89">
      <w:pPr>
        <w:rPr>
          <w:rFonts w:ascii="Calibri" w:hAnsi="Calibri" w:cs="Calibri-Bold"/>
          <w:b/>
          <w:bCs/>
        </w:rPr>
      </w:pPr>
    </w:p>
    <w:p w:rsidR="00747E89" w:rsidRDefault="00747E89" w:rsidP="00747E89">
      <w:pPr>
        <w:rPr>
          <w:rFonts w:ascii="Calibri" w:hAnsi="Calibri" w:cs="Calibri-Bold"/>
          <w:b/>
          <w:bCs/>
        </w:rPr>
      </w:pPr>
      <w:r>
        <w:rPr>
          <w:rFonts w:ascii="Calibri" w:hAnsi="Calibri" w:cs="Calibri-Bold"/>
          <w:b/>
          <w:bCs/>
        </w:rPr>
        <w:t>ΘΕΜΑ: «Προκήρυξη πλήρωσης θέσης Διευθυντή/-</w:t>
      </w:r>
      <w:proofErr w:type="spellStart"/>
      <w:r>
        <w:rPr>
          <w:rFonts w:ascii="Calibri" w:hAnsi="Calibri" w:cs="Calibri-Bold"/>
          <w:b/>
          <w:bCs/>
        </w:rPr>
        <w:t>ντριας</w:t>
      </w:r>
      <w:proofErr w:type="spellEnd"/>
      <w:r w:rsidRPr="00FE371E">
        <w:rPr>
          <w:rFonts w:ascii="Calibri" w:hAnsi="Calibri" w:cs="Calibri-Bold"/>
          <w:b/>
          <w:bCs/>
        </w:rPr>
        <w:t xml:space="preserve"> </w:t>
      </w:r>
      <w:r>
        <w:rPr>
          <w:rFonts w:ascii="Calibri" w:hAnsi="Calibri" w:cs="Calibri-Bold"/>
          <w:b/>
          <w:bCs/>
        </w:rPr>
        <w:t>Σχολικής Μονάδας</w:t>
      </w:r>
      <w:r w:rsidRPr="00FE371E">
        <w:rPr>
          <w:rFonts w:ascii="Calibri" w:hAnsi="Calibri" w:cs="Calibri-Bold"/>
          <w:b/>
          <w:bCs/>
        </w:rPr>
        <w:t xml:space="preserve"> της Διεύθυνσης Πρωτοβάθμιας Εκπαίδευσης Ανατολικής Θεσσαλονίκης</w:t>
      </w:r>
      <w:r>
        <w:rPr>
          <w:rFonts w:ascii="Calibri" w:hAnsi="Calibri" w:cs="Calibri-Bold"/>
          <w:b/>
          <w:bCs/>
        </w:rPr>
        <w:t>»</w:t>
      </w:r>
    </w:p>
    <w:p w:rsidR="00747E89" w:rsidRDefault="00747E89" w:rsidP="00747E89">
      <w:pPr>
        <w:rPr>
          <w:rFonts w:ascii="Calibri" w:hAnsi="Calibri" w:cs="Calibri-Bold"/>
          <w:b/>
          <w:bCs/>
        </w:rPr>
      </w:pPr>
    </w:p>
    <w:p w:rsidR="00747E89" w:rsidRPr="00747E89" w:rsidRDefault="00747E89" w:rsidP="00747E89">
      <w:pPr>
        <w:rPr>
          <w:rFonts w:ascii="Calibri" w:hAnsi="Calibri"/>
        </w:rPr>
      </w:pPr>
      <w:r w:rsidRPr="00747E89">
        <w:rPr>
          <w:rFonts w:ascii="Calibri" w:hAnsi="Calibri" w:cs="Calibri-Bold"/>
          <w:bCs/>
        </w:rPr>
        <w:t xml:space="preserve">Η Διευθύντρια </w:t>
      </w:r>
      <w:r w:rsidR="0001231A">
        <w:rPr>
          <w:rFonts w:ascii="Calibri" w:hAnsi="Calibri" w:cs="Calibri-Bold"/>
          <w:bCs/>
        </w:rPr>
        <w:t xml:space="preserve">Εκπαίδευσης </w:t>
      </w:r>
      <w:r>
        <w:rPr>
          <w:rFonts w:ascii="Calibri" w:hAnsi="Calibri" w:cs="Calibri-Bold"/>
          <w:bCs/>
        </w:rPr>
        <w:t xml:space="preserve">της Διεύθυνσης </w:t>
      </w:r>
      <w:r w:rsidR="0001231A">
        <w:rPr>
          <w:rFonts w:ascii="Calibri" w:hAnsi="Calibri" w:cs="Calibri-Bold"/>
          <w:bCs/>
        </w:rPr>
        <w:t>Α/</w:t>
      </w:r>
      <w:proofErr w:type="spellStart"/>
      <w:r w:rsidR="0001231A">
        <w:rPr>
          <w:rFonts w:ascii="Calibri" w:hAnsi="Calibri" w:cs="Calibri-Bold"/>
          <w:bCs/>
        </w:rPr>
        <w:t>θμιας</w:t>
      </w:r>
      <w:proofErr w:type="spellEnd"/>
      <w:r w:rsidR="0001231A">
        <w:rPr>
          <w:rFonts w:ascii="Calibri" w:hAnsi="Calibri" w:cs="Calibri-Bold"/>
          <w:bCs/>
        </w:rPr>
        <w:t xml:space="preserve"> </w:t>
      </w:r>
      <w:r>
        <w:rPr>
          <w:rFonts w:ascii="Calibri" w:hAnsi="Calibri" w:cs="Calibri-Bold"/>
          <w:bCs/>
        </w:rPr>
        <w:t>Ανατολικής Θεσσαλονίκης</w:t>
      </w:r>
      <w:r w:rsidRPr="00747E89">
        <w:rPr>
          <w:rFonts w:ascii="Calibri" w:hAnsi="Calibri" w:cs="Calibri-Bold"/>
          <w:bCs/>
        </w:rPr>
        <w:t xml:space="preserve"> </w:t>
      </w:r>
    </w:p>
    <w:p w:rsidR="00747E89" w:rsidRPr="00FE371E" w:rsidRDefault="00747E89" w:rsidP="00747E89">
      <w:pPr>
        <w:autoSpaceDE w:val="0"/>
        <w:autoSpaceDN w:val="0"/>
        <w:adjustRightInd w:val="0"/>
        <w:rPr>
          <w:rFonts w:ascii="Calibri" w:hAnsi="Calibri" w:cs="Calibri-Bold"/>
          <w:b/>
          <w:bCs/>
        </w:rPr>
      </w:pPr>
    </w:p>
    <w:p w:rsidR="00747E89" w:rsidRPr="00FE371E" w:rsidRDefault="00747E89" w:rsidP="00747E89">
      <w:pPr>
        <w:autoSpaceDE w:val="0"/>
        <w:autoSpaceDN w:val="0"/>
        <w:adjustRightInd w:val="0"/>
        <w:rPr>
          <w:rFonts w:ascii="Calibri" w:hAnsi="Calibri" w:cs="Calibri"/>
        </w:rPr>
      </w:pPr>
      <w:r w:rsidRPr="00FE371E">
        <w:rPr>
          <w:rFonts w:ascii="Calibri" w:hAnsi="Calibri" w:cs="Calibri"/>
        </w:rPr>
        <w:t>Έχοντας υπόψη:</w:t>
      </w:r>
    </w:p>
    <w:p w:rsidR="00747E89" w:rsidRPr="00FE371E" w:rsidRDefault="00747E89" w:rsidP="00747E89">
      <w:pPr>
        <w:autoSpaceDE w:val="0"/>
        <w:autoSpaceDN w:val="0"/>
        <w:adjustRightInd w:val="0"/>
        <w:rPr>
          <w:rFonts w:ascii="Calibri" w:hAnsi="Calibri" w:cs="Calibri-Italic"/>
          <w:i/>
          <w:iCs/>
        </w:rPr>
      </w:pPr>
      <w:r w:rsidRPr="00FE371E">
        <w:rPr>
          <w:rFonts w:ascii="Calibri" w:hAnsi="Calibri" w:cs="Calibri"/>
        </w:rPr>
        <w:t xml:space="preserve">      1. Το Ν. 4327/2015 </w:t>
      </w:r>
      <w:r w:rsidRPr="00FE371E">
        <w:rPr>
          <w:rFonts w:ascii="Calibri" w:hAnsi="Calibri" w:cs="Calibri-Italic"/>
          <w:i/>
          <w:iCs/>
        </w:rPr>
        <w:t>«Επείγοντα μέτρα για την Πρωτοβάθμια, Δευτεροβάθμια και               Τριτοβάθμια Εκπαίδευση και άλλες διατάξεις»</w:t>
      </w:r>
    </w:p>
    <w:p w:rsidR="00747E89" w:rsidRPr="00FE371E" w:rsidRDefault="00747E89" w:rsidP="00747E89">
      <w:pPr>
        <w:autoSpaceDE w:val="0"/>
        <w:autoSpaceDN w:val="0"/>
        <w:adjustRightInd w:val="0"/>
        <w:rPr>
          <w:rFonts w:ascii="Calibri" w:hAnsi="Calibri" w:cs="Calibri-Italic"/>
          <w:i/>
          <w:iCs/>
        </w:rPr>
      </w:pPr>
      <w:r w:rsidRPr="00FE371E">
        <w:rPr>
          <w:rFonts w:ascii="Calibri" w:hAnsi="Calibri" w:cs="Calibri"/>
        </w:rPr>
        <w:t xml:space="preserve">     2. Το Ν. 3848/2010 </w:t>
      </w:r>
      <w:r w:rsidRPr="00FE371E">
        <w:rPr>
          <w:rFonts w:ascii="Calibri" w:hAnsi="Calibri" w:cs="Calibri-Italic"/>
          <w:i/>
          <w:iCs/>
        </w:rPr>
        <w:t>«Αναβάθμιση του ρόλου του εκπαιδευτικού – καθιέρωση κανόνων αξιολόγησης και αξιοκρατίας στην εκπαίδευση και λοιπές διατάξεις»</w:t>
      </w:r>
    </w:p>
    <w:p w:rsidR="00747E89" w:rsidRPr="00FE371E" w:rsidRDefault="00747E89" w:rsidP="00747E89">
      <w:pPr>
        <w:autoSpaceDE w:val="0"/>
        <w:autoSpaceDN w:val="0"/>
        <w:adjustRightInd w:val="0"/>
        <w:rPr>
          <w:rFonts w:ascii="Calibri" w:hAnsi="Calibri" w:cs="Calibri-Italic"/>
          <w:i/>
          <w:iCs/>
        </w:rPr>
      </w:pPr>
      <w:r w:rsidRPr="00FE371E">
        <w:rPr>
          <w:rFonts w:ascii="Calibri" w:hAnsi="Calibri" w:cs="Calibri"/>
        </w:rPr>
        <w:t xml:space="preserve">       3. Το Ν. 3699/2008 </w:t>
      </w:r>
      <w:r w:rsidRPr="00FE371E">
        <w:rPr>
          <w:rFonts w:ascii="Calibri" w:hAnsi="Calibri" w:cs="Calibri-Italic"/>
          <w:i/>
          <w:iCs/>
        </w:rPr>
        <w:t>«Ειδική Αγωγή και Εκπαίδευση ατόμων με αναπηρία ή με ειδικές εκπαιδευτικές ανάγκες»</w:t>
      </w:r>
    </w:p>
    <w:p w:rsidR="00747E89" w:rsidRPr="00FE371E" w:rsidRDefault="00747E89" w:rsidP="00747E89">
      <w:pPr>
        <w:autoSpaceDE w:val="0"/>
        <w:autoSpaceDN w:val="0"/>
        <w:adjustRightInd w:val="0"/>
        <w:rPr>
          <w:rFonts w:ascii="Calibri" w:hAnsi="Calibri" w:cs="Calibri-Italic"/>
          <w:i/>
          <w:iCs/>
        </w:rPr>
      </w:pPr>
      <w:r w:rsidRPr="00FE371E">
        <w:rPr>
          <w:rFonts w:ascii="Calibri" w:hAnsi="Calibri" w:cs="Calibri"/>
        </w:rPr>
        <w:t xml:space="preserve">      4. Το Π.Δ. 323/1993 </w:t>
      </w:r>
      <w:r w:rsidRPr="00FE371E">
        <w:rPr>
          <w:rFonts w:ascii="Calibri" w:hAnsi="Calibri" w:cs="Calibri-Italic"/>
          <w:i/>
          <w:iCs/>
        </w:rPr>
        <w:t>«Τροποποίηση του ΠΔ 349/1992 και ΠΔ 64/1993 και σύσταση οργανικών θέσεων των κλάδων εκπαιδευτικών Αγγλικής γλώσσας Πρωτοβάθμιας Εκπαίδευσης, εκπαιδευτικών Φυσικής Αγωγής Πρωτοβάθμιας Εκπαίδευσης και εκπαιδευτικών Μουσικής Πρωτοβάθμιας Εκπαίδευσης και κατανομή των θέσεων αυτών σε Δημοτικά Σχολεία»</w:t>
      </w:r>
    </w:p>
    <w:p w:rsidR="00747E89" w:rsidRPr="00FE371E" w:rsidRDefault="00537941" w:rsidP="00747E89">
      <w:pPr>
        <w:autoSpaceDE w:val="0"/>
        <w:autoSpaceDN w:val="0"/>
        <w:adjustRightInd w:val="0"/>
        <w:rPr>
          <w:rFonts w:ascii="Calibri" w:hAnsi="Calibri" w:cs="Calibri"/>
        </w:rPr>
      </w:pPr>
      <w:r>
        <w:rPr>
          <w:rFonts w:ascii="Calibri" w:hAnsi="Calibri" w:cs="Calibri"/>
        </w:rPr>
        <w:t xml:space="preserve">   </w:t>
      </w:r>
      <w:r w:rsidR="00747E89" w:rsidRPr="00FE371E">
        <w:rPr>
          <w:rFonts w:ascii="Calibri" w:hAnsi="Calibri" w:cs="Calibri"/>
        </w:rPr>
        <w:t xml:space="preserve">5. Την υπ’ </w:t>
      </w:r>
      <w:proofErr w:type="spellStart"/>
      <w:r w:rsidR="00747E89" w:rsidRPr="00FE371E">
        <w:rPr>
          <w:rFonts w:ascii="Calibri" w:hAnsi="Calibri" w:cs="Calibri"/>
        </w:rPr>
        <w:t>αριθμ</w:t>
      </w:r>
      <w:proofErr w:type="spellEnd"/>
      <w:r w:rsidR="00747E89" w:rsidRPr="00FE371E">
        <w:rPr>
          <w:rFonts w:ascii="Calibri" w:hAnsi="Calibri" w:cs="Calibri"/>
        </w:rPr>
        <w:t>. Φ.361.22/26/79840/Ε3/19-05-2015 Υπουργική Απόφαση, που αφορά στην</w:t>
      </w:r>
    </w:p>
    <w:p w:rsidR="00747E89" w:rsidRPr="00FE371E" w:rsidRDefault="00747E89" w:rsidP="00747E89">
      <w:pPr>
        <w:autoSpaceDE w:val="0"/>
        <w:autoSpaceDN w:val="0"/>
        <w:adjustRightInd w:val="0"/>
        <w:rPr>
          <w:rFonts w:ascii="Calibri" w:hAnsi="Calibri" w:cs="Calibri"/>
        </w:rPr>
      </w:pPr>
      <w:r w:rsidRPr="00FE371E">
        <w:rPr>
          <w:rFonts w:ascii="Calibri" w:hAnsi="Calibri" w:cs="Calibri"/>
        </w:rPr>
        <w:t>επιλογή των υποψηφίων Διευθυντών όλων των τύπων Σχολικών Μονάδων Π.Ε. και Δ.Ε. και</w:t>
      </w:r>
    </w:p>
    <w:p w:rsidR="00747E89" w:rsidRPr="00FE371E" w:rsidRDefault="00747E89" w:rsidP="00747E89">
      <w:pPr>
        <w:autoSpaceDE w:val="0"/>
        <w:autoSpaceDN w:val="0"/>
        <w:adjustRightInd w:val="0"/>
        <w:rPr>
          <w:rFonts w:ascii="Calibri" w:hAnsi="Calibri" w:cs="Calibri"/>
        </w:rPr>
      </w:pPr>
      <w:r w:rsidRPr="00FE371E">
        <w:rPr>
          <w:rFonts w:ascii="Calibri" w:hAnsi="Calibri" w:cs="Calibri"/>
        </w:rPr>
        <w:t>Εργαστηριακών Κέντρων</w:t>
      </w:r>
    </w:p>
    <w:p w:rsidR="00747E89" w:rsidRPr="00FE371E" w:rsidRDefault="00537941" w:rsidP="00747E89">
      <w:pPr>
        <w:autoSpaceDE w:val="0"/>
        <w:autoSpaceDN w:val="0"/>
        <w:adjustRightInd w:val="0"/>
        <w:rPr>
          <w:rFonts w:ascii="Calibri" w:hAnsi="Calibri"/>
        </w:rPr>
      </w:pPr>
      <w:r>
        <w:rPr>
          <w:rFonts w:ascii="Calibri" w:hAnsi="Calibri"/>
        </w:rPr>
        <w:t xml:space="preserve">   </w:t>
      </w:r>
      <w:r w:rsidR="00747E89" w:rsidRPr="00FE371E">
        <w:rPr>
          <w:rFonts w:ascii="Calibri" w:hAnsi="Calibri"/>
        </w:rPr>
        <w:t xml:space="preserve">6. Το υπ’ </w:t>
      </w:r>
      <w:proofErr w:type="spellStart"/>
      <w:r w:rsidR="00747E89" w:rsidRPr="00FE371E">
        <w:rPr>
          <w:rFonts w:ascii="Calibri" w:hAnsi="Calibri"/>
        </w:rPr>
        <w:t>αριθμ</w:t>
      </w:r>
      <w:proofErr w:type="spellEnd"/>
      <w:r w:rsidR="00747E89" w:rsidRPr="00FE371E">
        <w:rPr>
          <w:rFonts w:ascii="Calibri" w:hAnsi="Calibri"/>
        </w:rPr>
        <w:t>. Φ.361.22/27/80025/Ε3/19-05-2015 έγγραφο του Υ.ΠΟ.ΠΑΙ.Θ.</w:t>
      </w:r>
    </w:p>
    <w:p w:rsidR="00747E89" w:rsidRDefault="00537941" w:rsidP="00747E89">
      <w:pPr>
        <w:autoSpaceDE w:val="0"/>
        <w:autoSpaceDN w:val="0"/>
        <w:adjustRightInd w:val="0"/>
        <w:rPr>
          <w:rFonts w:ascii="Calibri" w:hAnsi="Calibri"/>
        </w:rPr>
      </w:pPr>
      <w:r>
        <w:rPr>
          <w:rFonts w:ascii="Calibri" w:hAnsi="Calibri"/>
        </w:rPr>
        <w:t xml:space="preserve">   </w:t>
      </w:r>
      <w:r w:rsidR="00747E89" w:rsidRPr="00FE371E">
        <w:rPr>
          <w:rFonts w:ascii="Calibri" w:hAnsi="Calibri"/>
        </w:rPr>
        <w:t xml:space="preserve">7. Το υπ’ </w:t>
      </w:r>
      <w:proofErr w:type="spellStart"/>
      <w:r w:rsidR="00747E89" w:rsidRPr="00FE371E">
        <w:rPr>
          <w:rFonts w:ascii="Calibri" w:hAnsi="Calibri"/>
        </w:rPr>
        <w:t>αριθμ</w:t>
      </w:r>
      <w:proofErr w:type="spellEnd"/>
      <w:r w:rsidR="00747E89" w:rsidRPr="00FE371E">
        <w:rPr>
          <w:rFonts w:ascii="Calibri" w:hAnsi="Calibri"/>
        </w:rPr>
        <w:t>. Φ.361.22/146/152229/</w:t>
      </w:r>
      <w:r w:rsidR="00747E89" w:rsidRPr="00FE371E">
        <w:rPr>
          <w:rFonts w:ascii="Calibri" w:hAnsi="Calibri"/>
          <w:lang w:val="en-US"/>
        </w:rPr>
        <w:t>E</w:t>
      </w:r>
      <w:r w:rsidR="00747E89">
        <w:rPr>
          <w:rFonts w:ascii="Calibri" w:hAnsi="Calibri"/>
        </w:rPr>
        <w:t>3/29-09-2015 έγγραφο του ΥΠ.Π.Ε</w:t>
      </w:r>
      <w:r w:rsidR="00747E89" w:rsidRPr="00FE371E">
        <w:rPr>
          <w:rFonts w:ascii="Calibri" w:hAnsi="Calibri"/>
        </w:rPr>
        <w:t>.Θ</w:t>
      </w:r>
    </w:p>
    <w:p w:rsidR="00747E89" w:rsidRDefault="00537941" w:rsidP="00747E89">
      <w:pPr>
        <w:autoSpaceDE w:val="0"/>
        <w:autoSpaceDN w:val="0"/>
        <w:adjustRightInd w:val="0"/>
        <w:rPr>
          <w:rFonts w:ascii="Calibri" w:hAnsi="Calibri"/>
        </w:rPr>
      </w:pPr>
      <w:r>
        <w:rPr>
          <w:rFonts w:ascii="Calibri" w:hAnsi="Calibri"/>
        </w:rPr>
        <w:t xml:space="preserve">   </w:t>
      </w:r>
      <w:r w:rsidR="00747E89">
        <w:rPr>
          <w:rFonts w:ascii="Calibri" w:hAnsi="Calibri"/>
        </w:rPr>
        <w:t>8. Την ανάγκη πλήρωσης θέσης Διευθυντή/-</w:t>
      </w:r>
      <w:proofErr w:type="spellStart"/>
      <w:r w:rsidR="00747E89">
        <w:rPr>
          <w:rFonts w:ascii="Calibri" w:hAnsi="Calibri"/>
        </w:rPr>
        <w:t>ντριας</w:t>
      </w:r>
      <w:proofErr w:type="spellEnd"/>
      <w:r w:rsidR="00747E89">
        <w:rPr>
          <w:rFonts w:ascii="Calibri" w:hAnsi="Calibri"/>
        </w:rPr>
        <w:t xml:space="preserve"> του 25</w:t>
      </w:r>
      <w:r w:rsidR="00747E89" w:rsidRPr="00747E89">
        <w:rPr>
          <w:rFonts w:ascii="Calibri" w:hAnsi="Calibri"/>
          <w:vertAlign w:val="superscript"/>
        </w:rPr>
        <w:t>ου</w:t>
      </w:r>
      <w:r w:rsidR="00747E89">
        <w:rPr>
          <w:rFonts w:ascii="Calibri" w:hAnsi="Calibri"/>
        </w:rPr>
        <w:t xml:space="preserve"> Δημοτικού Σχολείου της Δ/</w:t>
      </w:r>
      <w:proofErr w:type="spellStart"/>
      <w:r w:rsidR="00747E89">
        <w:rPr>
          <w:rFonts w:ascii="Calibri" w:hAnsi="Calibri"/>
        </w:rPr>
        <w:t>νσης</w:t>
      </w:r>
      <w:proofErr w:type="spellEnd"/>
      <w:r w:rsidR="00747E89">
        <w:rPr>
          <w:rFonts w:ascii="Calibri" w:hAnsi="Calibri"/>
        </w:rPr>
        <w:t xml:space="preserve">  </w:t>
      </w:r>
    </w:p>
    <w:p w:rsidR="00747E89" w:rsidRPr="00FE371E" w:rsidRDefault="00747E89" w:rsidP="00747E89">
      <w:pPr>
        <w:autoSpaceDE w:val="0"/>
        <w:autoSpaceDN w:val="0"/>
        <w:adjustRightInd w:val="0"/>
        <w:rPr>
          <w:rFonts w:ascii="Calibri" w:hAnsi="Calibri"/>
        </w:rPr>
      </w:pPr>
      <w:r>
        <w:rPr>
          <w:rFonts w:ascii="Calibri" w:hAnsi="Calibri"/>
        </w:rPr>
        <w:t xml:space="preserve">     Π.Ε. Ανατολικής Θεσσαλονίκης</w:t>
      </w:r>
    </w:p>
    <w:p w:rsidR="00747E89" w:rsidRPr="00FE371E" w:rsidRDefault="00747E89" w:rsidP="00747E89">
      <w:pPr>
        <w:autoSpaceDE w:val="0"/>
        <w:autoSpaceDN w:val="0"/>
        <w:adjustRightInd w:val="0"/>
        <w:rPr>
          <w:b/>
          <w:bCs/>
        </w:rPr>
      </w:pPr>
      <w:r w:rsidRPr="00FE371E">
        <w:rPr>
          <w:b/>
          <w:bCs/>
        </w:rPr>
        <w:t xml:space="preserve">                                    </w:t>
      </w:r>
    </w:p>
    <w:p w:rsidR="00747E89" w:rsidRPr="003E008F" w:rsidRDefault="00747E89" w:rsidP="00747E89">
      <w:pPr>
        <w:autoSpaceDE w:val="0"/>
        <w:autoSpaceDN w:val="0"/>
        <w:adjustRightInd w:val="0"/>
        <w:jc w:val="center"/>
        <w:rPr>
          <w:rFonts w:cs="Calibri-Bold"/>
          <w:b/>
          <w:bCs/>
        </w:rPr>
      </w:pPr>
      <w:r>
        <w:rPr>
          <w:rFonts w:ascii="Calibri-Bold" w:hAnsi="Calibri-Bold" w:cs="Calibri-Bold"/>
          <w:b/>
          <w:bCs/>
        </w:rPr>
        <w:t>Προκηρύσσει</w:t>
      </w:r>
    </w:p>
    <w:p w:rsidR="00747E89" w:rsidRPr="003E008F" w:rsidRDefault="00747E89" w:rsidP="00747E89">
      <w:pPr>
        <w:autoSpaceDE w:val="0"/>
        <w:autoSpaceDN w:val="0"/>
        <w:adjustRightInd w:val="0"/>
        <w:rPr>
          <w:rFonts w:cs="Calibri-Bold"/>
          <w:b/>
          <w:bCs/>
        </w:rPr>
      </w:pPr>
    </w:p>
    <w:p w:rsidR="00747E89" w:rsidRDefault="00747E89" w:rsidP="00747E89">
      <w:pPr>
        <w:rPr>
          <w:rFonts w:ascii="Calibri" w:hAnsi="Calibri"/>
        </w:rPr>
      </w:pPr>
      <w:r>
        <w:rPr>
          <w:rFonts w:ascii="Calibri" w:hAnsi="Calibri"/>
        </w:rPr>
        <w:t>Την πλήρωση θέσης Διευθυντή/</w:t>
      </w:r>
      <w:proofErr w:type="spellStart"/>
      <w:r>
        <w:rPr>
          <w:rFonts w:ascii="Calibri" w:hAnsi="Calibri"/>
        </w:rPr>
        <w:t>ντριας</w:t>
      </w:r>
      <w:proofErr w:type="spellEnd"/>
      <w:r>
        <w:rPr>
          <w:rFonts w:ascii="Calibri" w:hAnsi="Calibri"/>
        </w:rPr>
        <w:t xml:space="preserve">  της  ακόλουθης  Σχολικής Μονάδας</w:t>
      </w:r>
      <w:r w:rsidRPr="00FE371E">
        <w:rPr>
          <w:rFonts w:ascii="Calibri" w:hAnsi="Calibri"/>
        </w:rPr>
        <w:t xml:space="preserve"> της Διεύθυνσης</w:t>
      </w:r>
    </w:p>
    <w:p w:rsidR="00747E89" w:rsidRDefault="00747E89" w:rsidP="00747E89">
      <w:pPr>
        <w:rPr>
          <w:rFonts w:ascii="Calibri" w:hAnsi="Calibri"/>
        </w:rPr>
      </w:pPr>
    </w:p>
    <w:p w:rsidR="00747E89" w:rsidRPr="00FE371E" w:rsidRDefault="00747E89" w:rsidP="00747E89">
      <w:pPr>
        <w:rPr>
          <w:rFonts w:ascii="Calibri" w:hAnsi="Calibri"/>
        </w:rPr>
      </w:pPr>
      <w:r>
        <w:rPr>
          <w:rFonts w:ascii="Calibri" w:hAnsi="Calibri"/>
        </w:rPr>
        <w:t>ΠΕ Ανατολικής Θεσσαλονίκης</w:t>
      </w:r>
    </w:p>
    <w:p w:rsidR="00747E89" w:rsidRPr="00FE371E" w:rsidRDefault="00747E89" w:rsidP="00747E89">
      <w:pPr>
        <w:rPr>
          <w:rFonts w:ascii="Calibri" w:hAnsi="Calibri"/>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91"/>
      </w:tblGrid>
      <w:tr w:rsidR="00747E89" w:rsidRPr="00FE371E" w:rsidTr="00317E1A">
        <w:tc>
          <w:tcPr>
            <w:tcW w:w="817" w:type="dxa"/>
          </w:tcPr>
          <w:p w:rsidR="00747E89" w:rsidRPr="00FE371E" w:rsidRDefault="00747E89" w:rsidP="00317E1A">
            <w:pPr>
              <w:jc w:val="center"/>
              <w:rPr>
                <w:rFonts w:ascii="Calibri" w:hAnsi="Calibri"/>
                <w:b/>
              </w:rPr>
            </w:pPr>
          </w:p>
          <w:p w:rsidR="00747E89" w:rsidRPr="00FE371E" w:rsidRDefault="00747E89" w:rsidP="00317E1A">
            <w:pPr>
              <w:jc w:val="center"/>
              <w:rPr>
                <w:rFonts w:ascii="Calibri" w:hAnsi="Calibri"/>
              </w:rPr>
            </w:pPr>
            <w:r w:rsidRPr="00FE371E">
              <w:rPr>
                <w:rFonts w:ascii="Calibri" w:hAnsi="Calibri"/>
                <w:b/>
              </w:rPr>
              <w:t>Α/Α</w:t>
            </w:r>
          </w:p>
        </w:tc>
        <w:tc>
          <w:tcPr>
            <w:tcW w:w="5391" w:type="dxa"/>
          </w:tcPr>
          <w:p w:rsidR="00747E89" w:rsidRPr="00FE371E" w:rsidRDefault="00747E89" w:rsidP="00317E1A">
            <w:pPr>
              <w:jc w:val="both"/>
              <w:rPr>
                <w:rFonts w:ascii="Calibri" w:hAnsi="Calibri"/>
              </w:rPr>
            </w:pPr>
          </w:p>
          <w:p w:rsidR="00747E89" w:rsidRPr="00FE371E" w:rsidRDefault="00747E89" w:rsidP="00317E1A">
            <w:pPr>
              <w:jc w:val="center"/>
              <w:rPr>
                <w:rFonts w:ascii="Calibri" w:hAnsi="Calibri"/>
                <w:b/>
              </w:rPr>
            </w:pPr>
            <w:r w:rsidRPr="00FE371E">
              <w:rPr>
                <w:rFonts w:ascii="Calibri" w:hAnsi="Calibri"/>
                <w:b/>
              </w:rPr>
              <w:t>ΔΗΜΟΤΙΚΟ ΣΧΟΛΕΙΟ</w:t>
            </w:r>
          </w:p>
        </w:tc>
      </w:tr>
      <w:tr w:rsidR="00747E89" w:rsidRPr="00FE371E" w:rsidTr="00317E1A">
        <w:tc>
          <w:tcPr>
            <w:tcW w:w="817" w:type="dxa"/>
          </w:tcPr>
          <w:p w:rsidR="00747E89" w:rsidRPr="00FE371E" w:rsidRDefault="00747E89" w:rsidP="00317E1A">
            <w:pPr>
              <w:jc w:val="center"/>
              <w:rPr>
                <w:rFonts w:ascii="Calibri" w:hAnsi="Calibri"/>
              </w:rPr>
            </w:pPr>
            <w:r>
              <w:rPr>
                <w:rFonts w:ascii="Calibri" w:hAnsi="Calibri"/>
              </w:rPr>
              <w:t>1</w:t>
            </w:r>
          </w:p>
        </w:tc>
        <w:tc>
          <w:tcPr>
            <w:tcW w:w="5391" w:type="dxa"/>
          </w:tcPr>
          <w:p w:rsidR="00747E89" w:rsidRPr="004003DB" w:rsidRDefault="00FB71C6" w:rsidP="00317E1A">
            <w:pPr>
              <w:jc w:val="both"/>
              <w:rPr>
                <w:rFonts w:ascii="Calibri" w:hAnsi="Calibri"/>
              </w:rPr>
            </w:pPr>
            <w:r>
              <w:rPr>
                <w:rFonts w:ascii="Calibri" w:hAnsi="Calibri"/>
              </w:rPr>
              <w:t xml:space="preserve">          </w:t>
            </w:r>
            <w:r w:rsidR="00747E89">
              <w:rPr>
                <w:rFonts w:ascii="Calibri" w:hAnsi="Calibri"/>
              </w:rPr>
              <w:t>25</w:t>
            </w:r>
            <w:r w:rsidR="00747E89" w:rsidRPr="00747E89">
              <w:rPr>
                <w:rFonts w:ascii="Calibri" w:hAnsi="Calibri"/>
                <w:vertAlign w:val="superscript"/>
              </w:rPr>
              <w:t>ο</w:t>
            </w:r>
            <w:r w:rsidR="00747E89">
              <w:rPr>
                <w:rFonts w:ascii="Calibri" w:hAnsi="Calibri"/>
              </w:rPr>
              <w:t xml:space="preserve"> Δημοτικό Σχολείο Θεσσαλονίκης</w:t>
            </w:r>
          </w:p>
        </w:tc>
      </w:tr>
    </w:tbl>
    <w:p w:rsidR="00747E89" w:rsidRPr="00D53481" w:rsidRDefault="00747E89" w:rsidP="00747E89">
      <w:pPr>
        <w:rPr>
          <w:rFonts w:ascii="Calibri" w:hAnsi="Calibri" w:cs="Calibri"/>
        </w:rPr>
      </w:pPr>
    </w:p>
    <w:p w:rsidR="00747E89" w:rsidRDefault="00747E89" w:rsidP="00747E89">
      <w:pPr>
        <w:autoSpaceDE w:val="0"/>
        <w:autoSpaceDN w:val="0"/>
        <w:adjustRightInd w:val="0"/>
        <w:rPr>
          <w:rFonts w:ascii="Calibri-Bold" w:hAnsi="Calibri-Bold" w:cs="Calibri-Bold"/>
          <w:b/>
          <w:bCs/>
        </w:rPr>
      </w:pPr>
    </w:p>
    <w:p w:rsidR="00747E89" w:rsidRPr="003A36AF" w:rsidRDefault="00747E89" w:rsidP="00747E89">
      <w:pPr>
        <w:autoSpaceDE w:val="0"/>
        <w:autoSpaceDN w:val="0"/>
        <w:adjustRightInd w:val="0"/>
        <w:rPr>
          <w:rFonts w:ascii="Calibri" w:hAnsi="Calibri"/>
          <w:b/>
          <w:bCs/>
          <w:u w:val="single"/>
        </w:rPr>
      </w:pPr>
      <w:r w:rsidRPr="00D37EF0">
        <w:rPr>
          <w:rFonts w:ascii="Calibri" w:hAnsi="Calibri"/>
          <w:b/>
          <w:bCs/>
          <w:u w:val="single"/>
        </w:rPr>
        <w:t>Οι αιτήσεις θα υποβληθούν από τους ενδιαφερόμενους εκπαιδευτικούς που ανήκουν οργανικά στην Διεύθυνση Π.Ε. Ανατολικής Θεσσαλονίκης, απ</w:t>
      </w:r>
      <w:r w:rsidR="00F23C94" w:rsidRPr="00D37EF0">
        <w:rPr>
          <w:rFonts w:ascii="Calibri" w:hAnsi="Calibri"/>
          <w:b/>
          <w:bCs/>
          <w:u w:val="single"/>
        </w:rPr>
        <w:t xml:space="preserve">ό 5 Φεβρουαρίου </w:t>
      </w:r>
      <w:r w:rsidRPr="00D37EF0">
        <w:rPr>
          <w:rFonts w:ascii="Calibri" w:hAnsi="Calibri"/>
          <w:b/>
          <w:bCs/>
          <w:u w:val="single"/>
        </w:rPr>
        <w:t>μέχρι</w:t>
      </w:r>
      <w:r w:rsidR="00F23C94" w:rsidRPr="00D37EF0">
        <w:rPr>
          <w:rFonts w:ascii="Calibri" w:hAnsi="Calibri"/>
          <w:b/>
          <w:bCs/>
          <w:u w:val="single"/>
        </w:rPr>
        <w:t xml:space="preserve"> και  11 </w:t>
      </w:r>
      <w:r w:rsidR="00EA0AFA" w:rsidRPr="00D37EF0">
        <w:rPr>
          <w:rFonts w:ascii="Calibri" w:hAnsi="Calibri"/>
          <w:b/>
          <w:bCs/>
          <w:u w:val="single"/>
        </w:rPr>
        <w:t>Φεβρουαρίου</w:t>
      </w:r>
      <w:r w:rsidRPr="00D37EF0">
        <w:rPr>
          <w:rFonts w:ascii="Calibri" w:hAnsi="Calibri"/>
          <w:b/>
          <w:bCs/>
          <w:u w:val="single"/>
        </w:rPr>
        <w:t>, στο τμήμα πρωτοκ</w:t>
      </w:r>
      <w:r w:rsidR="00D37EF0" w:rsidRPr="00D37EF0">
        <w:rPr>
          <w:rFonts w:ascii="Calibri" w:hAnsi="Calibri"/>
          <w:b/>
          <w:bCs/>
          <w:u w:val="single"/>
        </w:rPr>
        <w:t>όλλου, από 08.00 έως 14.00 ή με</w:t>
      </w:r>
      <w:r w:rsidRPr="00D37EF0">
        <w:rPr>
          <w:rFonts w:ascii="Calibri" w:hAnsi="Calibri"/>
          <w:b/>
          <w:bCs/>
          <w:u w:val="single"/>
        </w:rPr>
        <w:t xml:space="preserve">  e - </w:t>
      </w:r>
      <w:proofErr w:type="spellStart"/>
      <w:r w:rsidRPr="00D37EF0">
        <w:rPr>
          <w:rFonts w:ascii="Calibri" w:hAnsi="Calibri"/>
          <w:b/>
          <w:bCs/>
          <w:u w:val="single"/>
        </w:rPr>
        <w:t>mail</w:t>
      </w:r>
      <w:proofErr w:type="spellEnd"/>
      <w:r w:rsidRPr="00D37EF0">
        <w:rPr>
          <w:rFonts w:ascii="Calibri" w:hAnsi="Calibri"/>
          <w:b/>
          <w:bCs/>
          <w:u w:val="single"/>
        </w:rPr>
        <w:t xml:space="preserve">: </w:t>
      </w:r>
      <w:hyperlink r:id="rId7" w:history="1">
        <w:r w:rsidRPr="00D37EF0">
          <w:rPr>
            <w:rStyle w:val="-"/>
            <w:b/>
            <w:bCs/>
          </w:rPr>
          <w:t>mail@dipe-a.thess.sch.gr</w:t>
        </w:r>
      </w:hyperlink>
      <w:r w:rsidRPr="00D37EF0">
        <w:rPr>
          <w:rFonts w:ascii="Calibri" w:hAnsi="Calibri"/>
          <w:b/>
          <w:bCs/>
          <w:u w:val="single"/>
        </w:rPr>
        <w:t>.</w:t>
      </w:r>
      <w:r w:rsidRPr="003A36AF">
        <w:rPr>
          <w:rFonts w:ascii="Calibri" w:hAnsi="Calibri"/>
          <w:b/>
          <w:bCs/>
          <w:u w:val="single"/>
        </w:rPr>
        <w:t xml:space="preserve"> </w:t>
      </w:r>
    </w:p>
    <w:p w:rsidR="00747E89" w:rsidRPr="00FE371E" w:rsidRDefault="00747E89" w:rsidP="00747E89">
      <w:pPr>
        <w:autoSpaceDE w:val="0"/>
        <w:autoSpaceDN w:val="0"/>
        <w:adjustRightInd w:val="0"/>
        <w:rPr>
          <w:rFonts w:ascii="Calibri" w:hAnsi="Calibri"/>
          <w:b/>
          <w:bCs/>
        </w:rPr>
      </w:pPr>
    </w:p>
    <w:p w:rsidR="00747E89" w:rsidRPr="00FE371E" w:rsidRDefault="00747E89" w:rsidP="00747E89">
      <w:pPr>
        <w:autoSpaceDE w:val="0"/>
        <w:autoSpaceDN w:val="0"/>
        <w:adjustRightInd w:val="0"/>
        <w:rPr>
          <w:rFonts w:ascii="Calibri" w:hAnsi="Calibri"/>
          <w:b/>
          <w:bCs/>
        </w:rPr>
      </w:pPr>
      <w:r w:rsidRPr="00FE371E">
        <w:rPr>
          <w:rFonts w:ascii="Calibri" w:hAnsi="Calibri"/>
          <w:b/>
          <w:bCs/>
        </w:rPr>
        <w:t>Για την υποβολή υποψηφιότητας ισχύουν τα ακόλουθα</w:t>
      </w:r>
      <w:r w:rsidR="00F376D1">
        <w:rPr>
          <w:rFonts w:ascii="Calibri" w:hAnsi="Calibri"/>
          <w:b/>
          <w:bCs/>
        </w:rPr>
        <w:t>:</w:t>
      </w:r>
    </w:p>
    <w:p w:rsidR="00747E89" w:rsidRPr="00FE371E" w:rsidRDefault="00747E89" w:rsidP="00747E89">
      <w:pPr>
        <w:autoSpaceDE w:val="0"/>
        <w:autoSpaceDN w:val="0"/>
        <w:adjustRightInd w:val="0"/>
        <w:rPr>
          <w:b/>
          <w:bCs/>
        </w:rPr>
      </w:pPr>
    </w:p>
    <w:p w:rsidR="00747E89" w:rsidRPr="00FE371E" w:rsidRDefault="00747E89" w:rsidP="00747E89">
      <w:pPr>
        <w:autoSpaceDE w:val="0"/>
        <w:autoSpaceDN w:val="0"/>
        <w:adjustRightInd w:val="0"/>
        <w:rPr>
          <w:b/>
          <w:bCs/>
        </w:rPr>
      </w:pPr>
      <w:r w:rsidRPr="00FE371E">
        <w:rPr>
          <w:b/>
          <w:bCs/>
        </w:rPr>
        <w:t>Προϋποθέσεις επιλογής (άρθρο 17 του ν. 4327/2015)</w:t>
      </w:r>
    </w:p>
    <w:p w:rsidR="00747E89" w:rsidRDefault="00747E89" w:rsidP="00747E89">
      <w:pPr>
        <w:autoSpaceDE w:val="0"/>
        <w:autoSpaceDN w:val="0"/>
        <w:adjustRightInd w:val="0"/>
        <w:rPr>
          <w:rFonts w:ascii="Calibri" w:hAnsi="Calibri" w:cs="Calibri"/>
        </w:rPr>
      </w:pPr>
      <w:r>
        <w:rPr>
          <w:rFonts w:ascii="Calibri" w:hAnsi="Calibri" w:cs="Calibri"/>
        </w:rPr>
        <w:t>Ως Διευθυντές σχολικών μονάδων και Ε.Κ.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w:t>
      </w:r>
    </w:p>
    <w:p w:rsidR="00747E89" w:rsidRDefault="00747E89" w:rsidP="00747E89">
      <w:pPr>
        <w:autoSpaceDE w:val="0"/>
        <w:autoSpaceDN w:val="0"/>
        <w:adjustRightInd w:val="0"/>
        <w:rPr>
          <w:rFonts w:ascii="Calibri" w:hAnsi="Calibri" w:cs="Calibri"/>
        </w:rPr>
      </w:pPr>
      <w:r>
        <w:rPr>
          <w:rFonts w:ascii="Calibri" w:hAnsi="Calibri" w:cs="Calibri"/>
        </w:rPr>
        <w:t>τους ωραρίου, με την επιφύλαξη της περίπτωσης Διευθυντών των πειραματικών και προτύπων σχολείων. Ειδικά, για τις Σ.Μ.Ε.Α.Ε., εκτός των εκπαιδευτικών μπορούν να επιλέγονται ως Διευθυντές και μέλη ειδικού εκπαιδευτικού προσωπικού με δεκαετή τουλάχιστον εκπαιδευτική υπηρεσία σε Σ.Μ.Ε.Α.Ε. ή ΚΕ.Δ.Δ.Υ. από την οποία τα τρία (3) τουλάχιστον έτη να έχουν υπηρετηθεί σε αντίστοιχο με την προς κάλυψη θέση τύπο</w:t>
      </w:r>
    </w:p>
    <w:p w:rsidR="00747E89" w:rsidRDefault="00747E89" w:rsidP="00747E89">
      <w:pPr>
        <w:autoSpaceDE w:val="0"/>
        <w:autoSpaceDN w:val="0"/>
        <w:adjustRightInd w:val="0"/>
        <w:rPr>
          <w:rFonts w:ascii="Calibri" w:hAnsi="Calibri" w:cs="Calibri"/>
        </w:rPr>
      </w:pPr>
      <w:r>
        <w:rPr>
          <w:rFonts w:ascii="Calibri" w:hAnsi="Calibri" w:cs="Calibri"/>
        </w:rPr>
        <w:t>Σ.Μ.Ε.Α.Ε. 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747E89" w:rsidRDefault="00747E89" w:rsidP="00747E89">
      <w:pPr>
        <w:autoSpaceDE w:val="0"/>
        <w:autoSpaceDN w:val="0"/>
        <w:adjustRightInd w:val="0"/>
        <w:rPr>
          <w:rFonts w:ascii="Calibri" w:hAnsi="Calibri" w:cs="Calibri"/>
        </w:rPr>
      </w:pPr>
    </w:p>
    <w:p w:rsidR="00747E89" w:rsidRDefault="00747E89" w:rsidP="00747E89">
      <w:pPr>
        <w:autoSpaceDE w:val="0"/>
        <w:autoSpaceDN w:val="0"/>
        <w:adjustRightInd w:val="0"/>
        <w:rPr>
          <w:rFonts w:ascii="Calibri" w:hAnsi="Calibri" w:cs="Calibri"/>
        </w:rPr>
      </w:pPr>
      <w:r>
        <w:rPr>
          <w:rFonts w:ascii="Calibri" w:hAnsi="Calibri" w:cs="Calibri"/>
        </w:rPr>
        <w:t>Ειδικότερα:</w:t>
      </w:r>
    </w:p>
    <w:p w:rsidR="00747E89" w:rsidRDefault="00747E89" w:rsidP="00747E89">
      <w:pPr>
        <w:autoSpaceDE w:val="0"/>
        <w:autoSpaceDN w:val="0"/>
        <w:adjustRightInd w:val="0"/>
        <w:rPr>
          <w:rFonts w:ascii="Calibri" w:hAnsi="Calibri" w:cs="Calibri"/>
        </w:rPr>
      </w:pPr>
      <w:r>
        <w:rPr>
          <w:rFonts w:ascii="Calibri" w:hAnsi="Calibri" w:cs="Calibri"/>
        </w:rPr>
        <w:t xml:space="preserve">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w:t>
      </w:r>
      <w:proofErr w:type="spellStart"/>
      <w:r>
        <w:rPr>
          <w:rFonts w:ascii="Calibri" w:hAnsi="Calibri" w:cs="Calibri"/>
        </w:rPr>
        <w:t>π.δ</w:t>
      </w:r>
      <w:proofErr w:type="spellEnd"/>
      <w:r>
        <w:rPr>
          <w:rFonts w:ascii="Calibri" w:hAnsi="Calibri" w:cs="Calibri"/>
        </w:rPr>
        <w:t>. 323/1993.</w:t>
      </w:r>
    </w:p>
    <w:p w:rsidR="00747E89" w:rsidRDefault="00747E89" w:rsidP="00747E89">
      <w:pPr>
        <w:autoSpaceDE w:val="0"/>
        <w:autoSpaceDN w:val="0"/>
        <w:adjustRightInd w:val="0"/>
        <w:rPr>
          <w:rFonts w:ascii="Calibri" w:hAnsi="Calibri" w:cs="Calibri"/>
        </w:rPr>
      </w:pPr>
      <w:r>
        <w:rPr>
          <w:rFonts w:ascii="Calibri" w:hAnsi="Calibri" w:cs="Calibri"/>
        </w:rPr>
        <w:t>β) Υποψήφιοι για τις θέσεις Διευθυντών νηπιαγωγείων μπορεί να είναι εκπαιδευτικοί του κλάδου ΠΕ 60.</w:t>
      </w:r>
    </w:p>
    <w:p w:rsidR="00747E89" w:rsidRDefault="00747E89" w:rsidP="00747E89">
      <w:pPr>
        <w:autoSpaceDE w:val="0"/>
        <w:autoSpaceDN w:val="0"/>
        <w:adjustRightInd w:val="0"/>
        <w:rPr>
          <w:rFonts w:ascii="Calibri" w:hAnsi="Calibri" w:cs="Calibri"/>
        </w:rPr>
      </w:pPr>
      <w:r>
        <w:rPr>
          <w:rFonts w:ascii="Calibri" w:hAnsi="Calibri" w:cs="Calibri"/>
        </w:rPr>
        <w:t xml:space="preserve">γ) Υποψήφιοι για τις θέσεις Διευθυντών Σ.Μ.Ε.Α.Ε. μπορεί να είναι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w:t>
      </w:r>
      <w:proofErr w:type="spellStart"/>
      <w:r>
        <w:rPr>
          <w:rFonts w:ascii="Calibri" w:hAnsi="Calibri" w:cs="Calibri"/>
        </w:rPr>
        <w:t>π.δ</w:t>
      </w:r>
      <w:proofErr w:type="spellEnd"/>
      <w:r>
        <w:rPr>
          <w:rFonts w:ascii="Calibri" w:hAnsi="Calibri" w:cs="Calibri"/>
        </w:rPr>
        <w:t xml:space="preserve">. 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 ή ΚΕ.Δ.Δ.Υ., καθώς και τα μέλη του Ειδικού Εκπαιδευτικού Προσωπικού (Ε.Ε.Π.). Επιπλέον και μόνο για τις θέσεις Διευθυντών των Ε.Ε.Ε.Ε.Κ. υποψήφιοι μπορεί να είναι και εκπαιδευτικοί της Πρωτοβάθμιας Εκπαίδευσης του κλάδου δασκάλων και εκπαιδευτικοί του </w:t>
      </w:r>
      <w:proofErr w:type="spellStart"/>
      <w:r>
        <w:rPr>
          <w:rFonts w:ascii="Calibri" w:hAnsi="Calibri" w:cs="Calibri"/>
        </w:rPr>
        <w:t>π.δ</w:t>
      </w:r>
      <w:proofErr w:type="spellEnd"/>
      <w:r>
        <w:rPr>
          <w:rFonts w:ascii="Calibri" w:hAnsi="Calibri" w:cs="Calibri"/>
        </w:rPr>
        <w:t>. 323/1993, εφόσον πληρούν τις προϋποθέσεις της παρούσας παραγράφου.</w:t>
      </w:r>
    </w:p>
    <w:p w:rsidR="00747E89" w:rsidRDefault="00747E89" w:rsidP="00747E89">
      <w:pPr>
        <w:autoSpaceDE w:val="0"/>
        <w:autoSpaceDN w:val="0"/>
        <w:adjustRightInd w:val="0"/>
        <w:rPr>
          <w:rFonts w:ascii="Calibri" w:hAnsi="Calibri" w:cs="Calibri"/>
        </w:rPr>
      </w:pPr>
      <w:r>
        <w:rPr>
          <w:rFonts w:ascii="Calibri" w:hAnsi="Calibri" w:cs="Calibri"/>
        </w:rPr>
        <w:t>δ) Υποψήφιοι για τις θέσεις Διευθυντών στα σχολεία διαπολιτισμικής εκπαίδευσης, εκπαιδευτικοί κάτοχοι τίτλου ξένης γλώσσας, κατά προτίμηση της χώρας προέλευσης της πλειονότητας των μαθητών, σε επίπεδο τουλάχιστον Β2.</w:t>
      </w:r>
    </w:p>
    <w:p w:rsidR="00747E89" w:rsidRDefault="00747E89" w:rsidP="00747E89">
      <w:pPr>
        <w:autoSpaceDE w:val="0"/>
        <w:autoSpaceDN w:val="0"/>
        <w:adjustRightInd w:val="0"/>
        <w:rPr>
          <w:rFonts w:ascii="Calibri" w:hAnsi="Calibri" w:cs="Calibri"/>
        </w:rPr>
      </w:pPr>
      <w:r>
        <w:rPr>
          <w:rFonts w:ascii="Calibri" w:hAnsi="Calibri" w:cs="Calibri"/>
        </w:rPr>
        <w:t xml:space="preserve">ε) Υποψήφιοι για τις θέσεις Διευθυντών των πειραματικών και προτύπων σχολείων, εκπαιδευτικοί της Πρωτοβάθμιας ή Δευτεροβάθμιας Εκπαίδευσης που έχουν 18 τουλάχιστον μήνες προϋπηρεσία με οργανική θέση ή θέση επί θητεία σε ένα από τα σχολεία τα οριζόμενα από τον ν. 4327/2015 ως πειραματικά ή ως πρότυπα, διαθέτουν τα προσόντα </w:t>
      </w:r>
      <w:r>
        <w:rPr>
          <w:rFonts w:ascii="Calibri" w:hAnsi="Calibri" w:cs="Calibri"/>
        </w:rPr>
        <w:lastRenderedPageBreak/>
        <w:t>άσκησης καθηκόντων Διευθυντή στα λοιπά σχολεία αντίστοιχης βαθμίδας και είναι κάτοχοι διδακτορικού διπλώματος ή μεταπτυχιακού διπλώματος ειδίκευσης.</w:t>
      </w:r>
    </w:p>
    <w:p w:rsidR="00747E89" w:rsidRDefault="00747E89" w:rsidP="00747E89">
      <w:pPr>
        <w:autoSpaceDE w:val="0"/>
        <w:autoSpaceDN w:val="0"/>
        <w:adjustRightInd w:val="0"/>
        <w:rPr>
          <w:rFonts w:ascii="Calibri" w:hAnsi="Calibri" w:cs="Calibri"/>
        </w:rPr>
      </w:pPr>
      <w:r>
        <w:rPr>
          <w:rFonts w:ascii="Calibri" w:hAnsi="Calibri" w:cs="Calibri"/>
        </w:rPr>
        <w:t>στ) 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ν.45327/2015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747E89" w:rsidRDefault="00747E89" w:rsidP="00747E89">
      <w:pPr>
        <w:autoSpaceDE w:val="0"/>
        <w:autoSpaceDN w:val="0"/>
        <w:adjustRightInd w:val="0"/>
        <w:rPr>
          <w:rFonts w:ascii="Calibri" w:hAnsi="Calibri" w:cs="Calibri"/>
          <w:b/>
          <w:bCs/>
        </w:rPr>
      </w:pPr>
    </w:p>
    <w:p w:rsidR="00747E89" w:rsidRDefault="00747E89" w:rsidP="00747E89">
      <w:pPr>
        <w:autoSpaceDE w:val="0"/>
        <w:autoSpaceDN w:val="0"/>
        <w:adjustRightInd w:val="0"/>
        <w:rPr>
          <w:rFonts w:ascii="Calibri" w:hAnsi="Calibri" w:cs="Calibri"/>
          <w:b/>
          <w:bCs/>
        </w:rPr>
      </w:pPr>
      <w:r>
        <w:rPr>
          <w:rFonts w:ascii="Calibri" w:hAnsi="Calibri" w:cs="Calibri"/>
          <w:b/>
          <w:bCs/>
        </w:rPr>
        <w:t>Υποβλητέα δικαιολογητικά</w:t>
      </w:r>
    </w:p>
    <w:p w:rsidR="00747E89" w:rsidRDefault="00747E89" w:rsidP="00747E89">
      <w:pPr>
        <w:autoSpaceDE w:val="0"/>
        <w:autoSpaceDN w:val="0"/>
        <w:adjustRightInd w:val="0"/>
        <w:rPr>
          <w:rFonts w:ascii="Calibri" w:hAnsi="Calibri" w:cs="Calibri"/>
        </w:rPr>
      </w:pPr>
      <w:r>
        <w:rPr>
          <w:rFonts w:ascii="Calibri" w:hAnsi="Calibri" w:cs="Calibri"/>
        </w:rPr>
        <w:t>Οι αιτήσεις υποψηφιότητας για τοποθέτηση υποβάλλονται στη Διεύθυνση Εκπαίδευσης που ανήκει οργανικά</w:t>
      </w:r>
    </w:p>
    <w:p w:rsidR="00747E89" w:rsidRDefault="00747E89" w:rsidP="00747E89">
      <w:pPr>
        <w:autoSpaceDE w:val="0"/>
        <w:autoSpaceDN w:val="0"/>
        <w:adjustRightInd w:val="0"/>
        <w:rPr>
          <w:rFonts w:ascii="Calibri" w:hAnsi="Calibri" w:cs="Calibri"/>
        </w:rPr>
      </w:pPr>
      <w:r>
        <w:rPr>
          <w:rFonts w:ascii="Calibri" w:hAnsi="Calibri" w:cs="Calibri"/>
        </w:rPr>
        <w:t>ο υποψήφιος και συνοδεύονται από:</w:t>
      </w:r>
    </w:p>
    <w:p w:rsidR="00747E89" w:rsidRDefault="00747E89" w:rsidP="00747E89">
      <w:pPr>
        <w:autoSpaceDE w:val="0"/>
        <w:autoSpaceDN w:val="0"/>
        <w:adjustRightInd w:val="0"/>
        <w:rPr>
          <w:rFonts w:ascii="Calibri" w:hAnsi="Calibri" w:cs="Calibri"/>
        </w:rPr>
      </w:pPr>
      <w:r>
        <w:rPr>
          <w:rFonts w:ascii="Calibri" w:hAnsi="Calibri" w:cs="Calibri"/>
        </w:rPr>
        <w:t>1. Βιογραφικό σημείωμα</w:t>
      </w:r>
    </w:p>
    <w:p w:rsidR="00747E89" w:rsidRDefault="00747E89" w:rsidP="00747E89">
      <w:pPr>
        <w:autoSpaceDE w:val="0"/>
        <w:autoSpaceDN w:val="0"/>
        <w:adjustRightInd w:val="0"/>
        <w:rPr>
          <w:rFonts w:ascii="Calibri" w:hAnsi="Calibri" w:cs="Calibri"/>
        </w:rPr>
      </w:pPr>
      <w:r>
        <w:rPr>
          <w:rFonts w:ascii="Calibri" w:hAnsi="Calibri" w:cs="Calibri"/>
        </w:rPr>
        <w:t>2. Αντίγραφα τίτλων σπουδών και μετεκπαίδευσης</w:t>
      </w:r>
    </w:p>
    <w:p w:rsidR="00747E89" w:rsidRDefault="00747E89" w:rsidP="00747E89">
      <w:pPr>
        <w:autoSpaceDE w:val="0"/>
        <w:autoSpaceDN w:val="0"/>
        <w:adjustRightInd w:val="0"/>
        <w:rPr>
          <w:rFonts w:ascii="Calibri" w:hAnsi="Calibri" w:cs="Calibri"/>
        </w:rPr>
      </w:pPr>
      <w:r>
        <w:rPr>
          <w:rFonts w:ascii="Calibri" w:hAnsi="Calibri" w:cs="Calibri"/>
        </w:rPr>
        <w:t>3. Αποδεικτικά γνώσης ξένων γλωσσών</w:t>
      </w:r>
    </w:p>
    <w:p w:rsidR="00747E89" w:rsidRDefault="00747E89" w:rsidP="00747E89">
      <w:pPr>
        <w:autoSpaceDE w:val="0"/>
        <w:autoSpaceDN w:val="0"/>
        <w:adjustRightInd w:val="0"/>
        <w:rPr>
          <w:rFonts w:ascii="Calibri" w:hAnsi="Calibri" w:cs="Calibri"/>
        </w:rPr>
      </w:pPr>
      <w:r>
        <w:rPr>
          <w:rFonts w:ascii="Calibri" w:hAnsi="Calibri" w:cs="Calibri"/>
        </w:rPr>
        <w:t>4. Πιστοποιητικό επιμόρφωσης στις Τ.Π.Ε.</w:t>
      </w:r>
    </w:p>
    <w:p w:rsidR="00747E89" w:rsidRDefault="00747E89" w:rsidP="00747E89">
      <w:pPr>
        <w:autoSpaceDE w:val="0"/>
        <w:autoSpaceDN w:val="0"/>
        <w:adjustRightInd w:val="0"/>
        <w:rPr>
          <w:rFonts w:ascii="Calibri" w:hAnsi="Calibri" w:cs="Calibri"/>
        </w:rPr>
      </w:pPr>
      <w:r>
        <w:rPr>
          <w:rFonts w:ascii="Calibri" w:hAnsi="Calibri" w:cs="Calibri"/>
        </w:rPr>
        <w:t>5. Αντίγραφα άλλων σχετικών τίτλων που τυχόν έχει αποκτήσει ο υποψήφιος</w:t>
      </w:r>
    </w:p>
    <w:p w:rsidR="00747E89" w:rsidRDefault="00747E89" w:rsidP="00747E89">
      <w:pPr>
        <w:autoSpaceDE w:val="0"/>
        <w:autoSpaceDN w:val="0"/>
        <w:adjustRightInd w:val="0"/>
        <w:rPr>
          <w:rFonts w:ascii="Calibri" w:hAnsi="Calibri" w:cs="Calibri"/>
        </w:rPr>
      </w:pPr>
      <w:r>
        <w:rPr>
          <w:rFonts w:ascii="Calibri" w:hAnsi="Calibri" w:cs="Calibri"/>
        </w:rPr>
        <w:t>6. Βεβαιώσεις ή υπηρεσιακά έγγραφα που αφορούν στην υπηρεσιακή κατάσταση, στην καθοδηγητική και</w:t>
      </w:r>
    </w:p>
    <w:p w:rsidR="00747E89" w:rsidRDefault="00747E89" w:rsidP="00747E89">
      <w:pPr>
        <w:autoSpaceDE w:val="0"/>
        <w:autoSpaceDN w:val="0"/>
        <w:adjustRightInd w:val="0"/>
        <w:rPr>
          <w:rFonts w:ascii="Calibri" w:hAnsi="Calibri" w:cs="Calibri"/>
        </w:rPr>
      </w:pPr>
      <w:r>
        <w:rPr>
          <w:rFonts w:ascii="Calibri" w:hAnsi="Calibri" w:cs="Calibri"/>
        </w:rPr>
        <w:t>διοικητική εμπειρία καθώς και τη συμμετοχή σε υπηρεσιακά συμβούλια, τα οποία πρέπει να αναφέρουν</w:t>
      </w:r>
    </w:p>
    <w:p w:rsidR="00747E89" w:rsidRDefault="00747E89" w:rsidP="00747E89">
      <w:pPr>
        <w:autoSpaceDE w:val="0"/>
        <w:autoSpaceDN w:val="0"/>
        <w:adjustRightInd w:val="0"/>
        <w:rPr>
          <w:rFonts w:ascii="Calibri" w:hAnsi="Calibri" w:cs="Calibri"/>
        </w:rPr>
      </w:pPr>
      <w:r>
        <w:rPr>
          <w:rFonts w:ascii="Calibri" w:hAnsi="Calibri" w:cs="Calibri"/>
        </w:rPr>
        <w:t>χρόνο έναρξης και λήξης, κατά περίπτωση.</w:t>
      </w:r>
    </w:p>
    <w:p w:rsidR="00747E89" w:rsidRDefault="00747E89" w:rsidP="00747E89">
      <w:pPr>
        <w:autoSpaceDE w:val="0"/>
        <w:autoSpaceDN w:val="0"/>
        <w:adjustRightInd w:val="0"/>
        <w:rPr>
          <w:rFonts w:ascii="Calibri" w:hAnsi="Calibri" w:cs="Calibri"/>
        </w:rPr>
      </w:pPr>
      <w:r>
        <w:rPr>
          <w:rFonts w:ascii="Calibri" w:hAnsi="Calibri" w:cs="Calibri"/>
        </w:rPr>
        <w:t>7. 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w:t>
      </w:r>
    </w:p>
    <w:p w:rsidR="00747E89" w:rsidRDefault="00747E89" w:rsidP="00747E89">
      <w:pPr>
        <w:autoSpaceDE w:val="0"/>
        <w:autoSpaceDN w:val="0"/>
        <w:adjustRightInd w:val="0"/>
        <w:rPr>
          <w:rFonts w:ascii="Calibri" w:hAnsi="Calibri" w:cs="Calibri"/>
        </w:rPr>
      </w:pPr>
      <w:r>
        <w:rPr>
          <w:rFonts w:ascii="Calibri" w:hAnsi="Calibri" w:cs="Calibri"/>
        </w:rPr>
        <w:t>8. Δήλωση προτίμησης και σειρά προτίμησης Σχολικών μονάδων και Ε.Κ. όπου θέτει υποψηφιότητα ο εκπαιδευτικός</w:t>
      </w:r>
    </w:p>
    <w:p w:rsidR="00747E89" w:rsidRDefault="00747E89" w:rsidP="00747E89">
      <w:pPr>
        <w:autoSpaceDE w:val="0"/>
        <w:autoSpaceDN w:val="0"/>
        <w:adjustRightInd w:val="0"/>
        <w:rPr>
          <w:rFonts w:ascii="Calibri" w:hAnsi="Calibri" w:cs="Calibri"/>
        </w:rPr>
      </w:pPr>
      <w:r>
        <w:rPr>
          <w:rFonts w:ascii="Calibri" w:hAnsi="Calibri" w:cs="Calibri"/>
        </w:rPr>
        <w:t>Οι βεβαιώσεις ή τα υπηρεσιακά έγγραφα που αφορούν στην υπηρεσιακή κατάσταση, άσκηση διοικητικών καθηκόντων, διδακτικού και καθοδηγητικού έργου, καθώς και τη συμμετοχή σε υπηρεσιακά συμβούλια, πρέπει να αναφέρουν χρόνο έναρξης και λήξης, κατά περίπτωση.</w:t>
      </w:r>
    </w:p>
    <w:p w:rsidR="00747E89" w:rsidRDefault="00747E89" w:rsidP="00747E89">
      <w:pPr>
        <w:autoSpaceDE w:val="0"/>
        <w:autoSpaceDN w:val="0"/>
        <w:adjustRightInd w:val="0"/>
        <w:rPr>
          <w:rFonts w:ascii="Calibri" w:hAnsi="Calibri" w:cs="Calibri"/>
        </w:rPr>
      </w:pPr>
      <w:r>
        <w:rPr>
          <w:rFonts w:ascii="Calibri" w:hAnsi="Calibri" w:cs="Calibri"/>
        </w:rPr>
        <w:t>Μετά τη λήξη της προθεσμίας υποβολής των αιτήσεων δεν γίνεται δεκτή οποιαδήποτε μεταβολή στη δήλωση προτίμησης.</w:t>
      </w:r>
    </w:p>
    <w:p w:rsidR="00747E89" w:rsidRDefault="00747E89" w:rsidP="00747E89">
      <w:pPr>
        <w:autoSpaceDE w:val="0"/>
        <w:autoSpaceDN w:val="0"/>
        <w:adjustRightInd w:val="0"/>
        <w:rPr>
          <w:rFonts w:ascii="Calibri" w:hAnsi="Calibri" w:cs="Calibri"/>
        </w:rPr>
      </w:pPr>
      <w:r>
        <w:rPr>
          <w:rFonts w:ascii="Calibri" w:hAnsi="Calibri" w:cs="Calibri"/>
        </w:rPr>
        <w:t>Παράλληλα οι υποψήφιοι αποστέλλουν στις σχολικές μονάδες για τις οποίες έχουν εκδηλώσει ενδιαφέρον  τοποθέτησης όλα εκείνα τα στοιχεία που προβλέπονται στην παρ.4 του άρθρου 19 του ν. 4327/2015, τα οποία πρέπει να λάβει υπόψη ο σύλλογος διδασκόντων κατά τη διαδικασία της μυστικής ψηφοφορίας.</w:t>
      </w:r>
    </w:p>
    <w:p w:rsidR="00747E89" w:rsidRDefault="00747E89" w:rsidP="00747E89">
      <w:pPr>
        <w:autoSpaceDE w:val="0"/>
        <w:autoSpaceDN w:val="0"/>
        <w:adjustRightInd w:val="0"/>
        <w:rPr>
          <w:rFonts w:ascii="Calibri-Bold" w:hAnsi="Calibri-Bold" w:cs="Calibri-Bold"/>
          <w:b/>
          <w:bCs/>
        </w:rPr>
      </w:pPr>
    </w:p>
    <w:p w:rsidR="00747E89" w:rsidRPr="002F2079" w:rsidRDefault="00747E89" w:rsidP="00747E89">
      <w:pPr>
        <w:autoSpaceDE w:val="0"/>
        <w:autoSpaceDN w:val="0"/>
        <w:adjustRightInd w:val="0"/>
        <w:rPr>
          <w:rFonts w:asciiTheme="minorHAnsi" w:hAnsiTheme="minorHAnsi" w:cs="Calibri-Bold"/>
          <w:b/>
          <w:bCs/>
        </w:rPr>
      </w:pPr>
      <w:r w:rsidRPr="002F2079">
        <w:rPr>
          <w:rFonts w:asciiTheme="minorHAnsi" w:hAnsiTheme="minorHAnsi" w:cs="Calibri-Bold"/>
          <w:b/>
          <w:bCs/>
        </w:rPr>
        <w:t>Για τις δηλώσεις προτίμησης των υποψήφιων Διευθυντών Σχολικών Μονάδων, ισχύει το άρθρο 22 του Ν. 4327/2015, σύμφωνα με το οποίο:</w:t>
      </w:r>
    </w:p>
    <w:p w:rsidR="00747E89" w:rsidRDefault="00747E89" w:rsidP="00747E89">
      <w:pPr>
        <w:autoSpaceDE w:val="0"/>
        <w:autoSpaceDN w:val="0"/>
        <w:adjustRightInd w:val="0"/>
        <w:rPr>
          <w:rFonts w:ascii="Calibri-Bold" w:hAnsi="Calibri-Bold" w:cs="Calibri-Bold"/>
          <w:b/>
          <w:bCs/>
        </w:rPr>
      </w:pPr>
    </w:p>
    <w:p w:rsidR="00747E89" w:rsidRPr="00A549A3" w:rsidRDefault="00747E89" w:rsidP="00747E89">
      <w:pPr>
        <w:autoSpaceDE w:val="0"/>
        <w:autoSpaceDN w:val="0"/>
        <w:adjustRightInd w:val="0"/>
        <w:rPr>
          <w:rFonts w:ascii="Calibri" w:hAnsi="Calibri" w:cs="Calibri-Italic"/>
          <w:i/>
          <w:iCs/>
        </w:rPr>
      </w:pPr>
      <w:r w:rsidRPr="00A549A3">
        <w:rPr>
          <w:rFonts w:ascii="Calibri" w:hAnsi="Calibri" w:cs="Calibri-Italic"/>
          <w:i/>
          <w:iCs/>
        </w:rPr>
        <w:t xml:space="preserve">«….4. Τα υποψήφια στελέχη της εκπαίδευσης καταθέτουν δήλωση προτίμησης για τις </w:t>
      </w:r>
      <w:proofErr w:type="spellStart"/>
      <w:r w:rsidRPr="00A549A3">
        <w:rPr>
          <w:rFonts w:ascii="Calibri" w:hAnsi="Calibri" w:cs="Calibri-Italic"/>
          <w:i/>
          <w:iCs/>
        </w:rPr>
        <w:t>προκηρυχθείσες</w:t>
      </w:r>
      <w:proofErr w:type="spellEnd"/>
      <w:r w:rsidRPr="00A549A3">
        <w:rPr>
          <w:rFonts w:ascii="Calibri" w:hAnsi="Calibri" w:cs="Calibri-Italic"/>
          <w:i/>
          <w:iCs/>
        </w:rPr>
        <w:t xml:space="preserve"> θέσεις ως ακολούθως:</w:t>
      </w:r>
    </w:p>
    <w:p w:rsidR="00747E89" w:rsidRPr="00A549A3" w:rsidRDefault="00747E89" w:rsidP="00747E89">
      <w:pPr>
        <w:autoSpaceDE w:val="0"/>
        <w:autoSpaceDN w:val="0"/>
        <w:adjustRightInd w:val="0"/>
        <w:rPr>
          <w:rFonts w:ascii="Calibri" w:hAnsi="Calibri" w:cs="Calibri-Italic"/>
          <w:i/>
          <w:iCs/>
        </w:rPr>
      </w:pPr>
    </w:p>
    <w:p w:rsidR="00747E89" w:rsidRPr="00A549A3" w:rsidRDefault="00747E89" w:rsidP="00747E89">
      <w:pPr>
        <w:autoSpaceDE w:val="0"/>
        <w:autoSpaceDN w:val="0"/>
        <w:adjustRightInd w:val="0"/>
        <w:rPr>
          <w:rFonts w:ascii="Calibri" w:hAnsi="Calibri" w:cs="Calibri-Italic"/>
          <w:i/>
          <w:iCs/>
        </w:rPr>
      </w:pPr>
      <w:r w:rsidRPr="00A549A3">
        <w:rPr>
          <w:rFonts w:ascii="Calibri" w:hAnsi="Calibri" w:cs="Calibri-Italic"/>
          <w:i/>
          <w:iCs/>
        </w:rPr>
        <w:t>α) Οι υποψήφιοι Διευθυντές σχολικών μονάδων, οι υποψήφιοι Διευθυντές τετραθέσιων και άνω νηπιαγωγείων και οι υποψήφιοι Διευθυντές Ε.Κ. για τις θέσεις κατ’ ανώτατο αριθμό τριών σχολικών μονάδων και Ε.Κ. ως ακολούθως:</w:t>
      </w:r>
    </w:p>
    <w:p w:rsidR="00747E89" w:rsidRPr="00A549A3" w:rsidRDefault="00747E89" w:rsidP="00747E89">
      <w:pPr>
        <w:autoSpaceDE w:val="0"/>
        <w:autoSpaceDN w:val="0"/>
        <w:adjustRightInd w:val="0"/>
        <w:rPr>
          <w:rFonts w:ascii="Calibri" w:hAnsi="Calibri" w:cs="Calibri-Italic"/>
          <w:i/>
          <w:iCs/>
        </w:rPr>
      </w:pPr>
      <w:r w:rsidRPr="00A549A3">
        <w:rPr>
          <w:rFonts w:ascii="Calibri" w:hAnsi="Calibri" w:cs="Calibri-Italic"/>
          <w:i/>
          <w:iCs/>
        </w:rPr>
        <w:lastRenderedPageBreak/>
        <w:t>αα) η μία σχολική μονάδα θα μπορεί να είναι είτε όπου κατέχουν οργανική θέση, είτε σε μία από τις σχολικές μονάδες που υπηρέτησαν την τελευταία πενταετία, ως στελέχη ή ως εκπαιδευτικοί για τουλάχιστον 8 διδακτικές ώρες την εβδομάδα,</w:t>
      </w:r>
    </w:p>
    <w:p w:rsidR="00747E89" w:rsidRPr="00A549A3" w:rsidRDefault="00747E89" w:rsidP="00747E89">
      <w:pPr>
        <w:autoSpaceDE w:val="0"/>
        <w:autoSpaceDN w:val="0"/>
        <w:adjustRightInd w:val="0"/>
        <w:rPr>
          <w:rFonts w:ascii="Calibri" w:hAnsi="Calibri" w:cs="Calibri-Italic"/>
          <w:i/>
          <w:iCs/>
        </w:rPr>
      </w:pPr>
      <w:proofErr w:type="spellStart"/>
      <w:r w:rsidRPr="00A549A3">
        <w:rPr>
          <w:rFonts w:ascii="Calibri" w:hAnsi="Calibri" w:cs="Calibri-Italic"/>
          <w:i/>
          <w:iCs/>
        </w:rPr>
        <w:t>ββ</w:t>
      </w:r>
      <w:proofErr w:type="spellEnd"/>
      <w:r w:rsidRPr="00A549A3">
        <w:rPr>
          <w:rFonts w:ascii="Calibri" w:hAnsi="Calibri" w:cs="Calibri-Italic"/>
          <w:i/>
          <w:iCs/>
        </w:rPr>
        <w:t>) η δεύτερη σχολική μονάδα εντός του Π.Υ.Σ.Π.Ε. ή Π.Υ.Σ.Δ.Ε. όπου υπηρετούν ή υπηρέτησαν την τελευταία πενταετία,</w:t>
      </w:r>
    </w:p>
    <w:p w:rsidR="00747E89" w:rsidRPr="00A549A3" w:rsidRDefault="00747E89" w:rsidP="00747E89">
      <w:pPr>
        <w:autoSpaceDE w:val="0"/>
        <w:autoSpaceDN w:val="0"/>
        <w:adjustRightInd w:val="0"/>
        <w:rPr>
          <w:rFonts w:ascii="Calibri" w:hAnsi="Calibri" w:cs="Calibri-Italic"/>
          <w:i/>
          <w:iCs/>
        </w:rPr>
      </w:pPr>
      <w:proofErr w:type="spellStart"/>
      <w:r w:rsidRPr="00A549A3">
        <w:rPr>
          <w:rFonts w:ascii="Calibri" w:hAnsi="Calibri" w:cs="Calibri-Italic"/>
          <w:i/>
          <w:iCs/>
        </w:rPr>
        <w:t>γγ</w:t>
      </w:r>
      <w:proofErr w:type="spellEnd"/>
      <w:r w:rsidRPr="00A549A3">
        <w:rPr>
          <w:rFonts w:ascii="Calibri" w:hAnsi="Calibri" w:cs="Calibri-Italic"/>
          <w:i/>
          <w:iCs/>
        </w:rPr>
        <w:t>) η επιλογή της τρίτης σχολικής μονάδας δεν υπόκειται σε κανέναν επιπρόσθετο περιορισμό.</w:t>
      </w:r>
    </w:p>
    <w:p w:rsidR="00747E89" w:rsidRPr="00A549A3" w:rsidRDefault="00747E89" w:rsidP="00747E89">
      <w:pPr>
        <w:autoSpaceDE w:val="0"/>
        <w:autoSpaceDN w:val="0"/>
        <w:adjustRightInd w:val="0"/>
        <w:rPr>
          <w:rFonts w:ascii="Calibri" w:hAnsi="Calibri" w:cs="Calibri-Italic"/>
          <w:i/>
          <w:iCs/>
        </w:rPr>
      </w:pPr>
      <w:r>
        <w:rPr>
          <w:rFonts w:ascii="Calibri" w:hAnsi="Calibri" w:cs="Calibri-Italic"/>
          <w:i/>
          <w:iCs/>
        </w:rPr>
        <w:t xml:space="preserve">Σε κάθε περίπτωση, ο </w:t>
      </w:r>
      <w:proofErr w:type="spellStart"/>
      <w:r>
        <w:rPr>
          <w:rFonts w:ascii="Calibri" w:hAnsi="Calibri" w:cs="Calibri-Italic"/>
          <w:i/>
          <w:iCs/>
        </w:rPr>
        <w:t>επιλεγή</w:t>
      </w:r>
      <w:r w:rsidRPr="00A549A3">
        <w:rPr>
          <w:rFonts w:ascii="Calibri" w:hAnsi="Calibri" w:cs="Calibri-Italic"/>
          <w:i/>
          <w:iCs/>
        </w:rPr>
        <w:t>ς</w:t>
      </w:r>
      <w:proofErr w:type="spellEnd"/>
      <w:r w:rsidRPr="00A549A3">
        <w:rPr>
          <w:rFonts w:ascii="Calibri" w:hAnsi="Calibri" w:cs="Calibri-Italic"/>
          <w:i/>
          <w:iCs/>
        </w:rPr>
        <w:t xml:space="preserve"> Διευθυντής σχολικής μονάδας θα πρέπει να συμπληρώνει το υποχρεωτικό</w:t>
      </w:r>
    </w:p>
    <w:p w:rsidR="00747E89" w:rsidRPr="00A549A3" w:rsidRDefault="00747E89" w:rsidP="00747E89">
      <w:pPr>
        <w:autoSpaceDE w:val="0"/>
        <w:autoSpaceDN w:val="0"/>
        <w:adjustRightInd w:val="0"/>
        <w:rPr>
          <w:rFonts w:ascii="Calibri" w:hAnsi="Calibri" w:cs="Calibri-Italic"/>
          <w:i/>
          <w:iCs/>
        </w:rPr>
      </w:pPr>
      <w:r w:rsidRPr="00A549A3">
        <w:rPr>
          <w:rFonts w:ascii="Calibri" w:hAnsi="Calibri" w:cs="Calibri-Italic"/>
          <w:i/>
          <w:iCs/>
        </w:rPr>
        <w:t>ωράριο της θέσης του Διευθυντή στη σχολική μονάδα ή το Ε.Κ. που έχει εκλεγεί».</w:t>
      </w:r>
    </w:p>
    <w:p w:rsidR="0037168A" w:rsidRDefault="0037168A" w:rsidP="00747E89">
      <w:pPr>
        <w:autoSpaceDE w:val="0"/>
        <w:autoSpaceDN w:val="0"/>
        <w:adjustRightInd w:val="0"/>
        <w:rPr>
          <w:rFonts w:ascii="Calibri" w:hAnsi="Calibri" w:cs="Calibri"/>
        </w:rPr>
      </w:pPr>
    </w:p>
    <w:p w:rsidR="00747E89" w:rsidRPr="0037168A" w:rsidRDefault="00747E89" w:rsidP="00747E89">
      <w:pPr>
        <w:autoSpaceDE w:val="0"/>
        <w:autoSpaceDN w:val="0"/>
        <w:adjustRightInd w:val="0"/>
        <w:rPr>
          <w:rFonts w:ascii="Calibri" w:hAnsi="Calibri" w:cs="Calibri"/>
          <w:b/>
        </w:rPr>
      </w:pPr>
      <w:r w:rsidRPr="0037168A">
        <w:rPr>
          <w:rFonts w:ascii="Calibri" w:hAnsi="Calibri" w:cs="Calibri"/>
          <w:b/>
        </w:rPr>
        <w:t>Για την διευκόλυνση των υποψηφίων επισυνάπτουμε:</w:t>
      </w:r>
    </w:p>
    <w:p w:rsidR="00747E89" w:rsidRPr="00A549A3" w:rsidRDefault="00747E89" w:rsidP="00747E89">
      <w:pPr>
        <w:autoSpaceDE w:val="0"/>
        <w:autoSpaceDN w:val="0"/>
        <w:adjustRightInd w:val="0"/>
        <w:rPr>
          <w:rFonts w:ascii="Calibri" w:hAnsi="Calibri" w:cs="Calibri"/>
        </w:rPr>
      </w:pPr>
      <w:r w:rsidRPr="00A549A3">
        <w:rPr>
          <w:rFonts w:ascii="Calibri" w:hAnsi="Calibri" w:cs="Calibri"/>
        </w:rPr>
        <w:t xml:space="preserve">Α) Το υπ’ </w:t>
      </w:r>
      <w:proofErr w:type="spellStart"/>
      <w:r w:rsidRPr="00A549A3">
        <w:rPr>
          <w:rFonts w:ascii="Calibri" w:hAnsi="Calibri" w:cs="Calibri"/>
        </w:rPr>
        <w:t>αριθμ</w:t>
      </w:r>
      <w:proofErr w:type="spellEnd"/>
      <w:r w:rsidRPr="00A549A3">
        <w:rPr>
          <w:rFonts w:ascii="Calibri" w:hAnsi="Calibri" w:cs="Calibri"/>
        </w:rPr>
        <w:t>. Φ.361.22/27/80025/Ε3/19-05-2015 έγγραφο του Υ.ΠΟ.ΠΑΙ.Θ.</w:t>
      </w:r>
    </w:p>
    <w:p w:rsidR="00747E89" w:rsidRDefault="00747E89" w:rsidP="00747E89">
      <w:pPr>
        <w:autoSpaceDE w:val="0"/>
        <w:autoSpaceDN w:val="0"/>
        <w:adjustRightInd w:val="0"/>
        <w:rPr>
          <w:rFonts w:ascii="Calibri" w:hAnsi="Calibri" w:cs="Calibri"/>
        </w:rPr>
      </w:pPr>
      <w:r w:rsidRPr="00A549A3">
        <w:rPr>
          <w:rFonts w:ascii="Calibri" w:hAnsi="Calibri" w:cs="Calibri"/>
        </w:rPr>
        <w:t>Β) Υπόδειγμα αίτησης</w:t>
      </w:r>
    </w:p>
    <w:p w:rsidR="00E271A6" w:rsidRDefault="00E271A6" w:rsidP="00747E89">
      <w:pPr>
        <w:autoSpaceDE w:val="0"/>
        <w:autoSpaceDN w:val="0"/>
        <w:adjustRightInd w:val="0"/>
        <w:rPr>
          <w:rFonts w:ascii="Calibri" w:hAnsi="Calibri" w:cs="Calibri"/>
        </w:rPr>
      </w:pPr>
    </w:p>
    <w:p w:rsidR="00E271A6" w:rsidRPr="00A549A3" w:rsidRDefault="00E271A6" w:rsidP="00747E89">
      <w:pPr>
        <w:autoSpaceDE w:val="0"/>
        <w:autoSpaceDN w:val="0"/>
        <w:adjustRightInd w:val="0"/>
        <w:rPr>
          <w:rFonts w:ascii="Calibri" w:hAnsi="Calibri" w:cs="Calibri"/>
        </w:rPr>
      </w:pPr>
    </w:p>
    <w:p w:rsidR="00E271A6" w:rsidRPr="0037168A" w:rsidRDefault="00E271A6" w:rsidP="00E271A6">
      <w:pPr>
        <w:jc w:val="both"/>
        <w:rPr>
          <w:rFonts w:asciiTheme="minorHAnsi" w:hAnsiTheme="minorHAnsi" w:cs="Arial"/>
          <w:b/>
        </w:rPr>
      </w:pPr>
      <w:r w:rsidRPr="0037168A">
        <w:rPr>
          <w:rFonts w:asciiTheme="minorHAnsi" w:hAnsiTheme="minorHAnsi" w:cs="Arial"/>
          <w:b/>
        </w:rPr>
        <w:t xml:space="preserve">ΧΡΟΝΟΔΙΑΓΡΑΜΜΑ ΔΙΑΔΙΚΑΣΙΑΣ ΕΠΙΛΟΓΗΣ ΚΕΝΟΥΜΕΝΗΣ ΘΕΣΗΣ ΔΙΕΥΘΥΝΤΗ/ΝΤΡΙΑΣ  ΣΧΟΛΙΚΗΣ ΜΟΝΑΔΑΣ. </w:t>
      </w:r>
    </w:p>
    <w:p w:rsidR="00E271A6" w:rsidRPr="0037168A" w:rsidRDefault="00E271A6" w:rsidP="00E271A6">
      <w:pPr>
        <w:jc w:val="both"/>
        <w:rPr>
          <w:rFonts w:asciiTheme="minorHAnsi" w:hAnsiTheme="minorHAnsi" w:cs="Arial"/>
          <w:b/>
        </w:rPr>
      </w:pPr>
    </w:p>
    <w:p w:rsidR="00E271A6" w:rsidRPr="0037168A" w:rsidRDefault="0037168A" w:rsidP="00E271A6">
      <w:pPr>
        <w:jc w:val="both"/>
        <w:rPr>
          <w:rFonts w:asciiTheme="minorHAnsi" w:hAnsiTheme="minorHAnsi" w:cs="Arial"/>
        </w:rPr>
      </w:pPr>
      <w:r>
        <w:rPr>
          <w:rFonts w:asciiTheme="minorHAnsi" w:hAnsiTheme="minorHAnsi" w:cs="Arial"/>
        </w:rPr>
        <w:t>3</w:t>
      </w:r>
      <w:r w:rsidRPr="0037168A">
        <w:rPr>
          <w:rFonts w:asciiTheme="minorHAnsi" w:hAnsiTheme="minorHAnsi" w:cs="Arial"/>
        </w:rPr>
        <w:t>/2/2016</w:t>
      </w:r>
      <w:r w:rsidR="00E271A6" w:rsidRPr="0037168A">
        <w:rPr>
          <w:rFonts w:asciiTheme="minorHAnsi" w:hAnsiTheme="minorHAnsi" w:cs="Arial"/>
        </w:rPr>
        <w:t xml:space="preserve">  Έκδοση πρόσκλησης ενδιαφέροντος </w:t>
      </w:r>
    </w:p>
    <w:p w:rsidR="00E271A6" w:rsidRPr="0037168A" w:rsidRDefault="00E271A6" w:rsidP="00E271A6">
      <w:pPr>
        <w:jc w:val="both"/>
        <w:rPr>
          <w:rFonts w:asciiTheme="minorHAnsi" w:hAnsiTheme="minorHAnsi" w:cs="Arial"/>
          <w:b/>
        </w:rPr>
      </w:pPr>
    </w:p>
    <w:p w:rsidR="00E271A6" w:rsidRPr="0037168A" w:rsidRDefault="00E271A6" w:rsidP="00E271A6">
      <w:pPr>
        <w:jc w:val="both"/>
        <w:rPr>
          <w:rFonts w:asciiTheme="minorHAnsi" w:hAnsiTheme="minorHAnsi" w:cs="Arial"/>
        </w:rPr>
      </w:pPr>
      <w:r w:rsidRPr="0037168A">
        <w:rPr>
          <w:rFonts w:asciiTheme="minorHAnsi" w:hAnsiTheme="minorHAnsi" w:cs="Arial"/>
        </w:rPr>
        <w:t xml:space="preserve">Από </w:t>
      </w:r>
      <w:r w:rsidR="002D6FC0">
        <w:rPr>
          <w:rFonts w:asciiTheme="minorHAnsi" w:hAnsiTheme="minorHAnsi" w:cs="Arial"/>
        </w:rPr>
        <w:t>5</w:t>
      </w:r>
      <w:r w:rsidRPr="0037168A">
        <w:rPr>
          <w:rFonts w:asciiTheme="minorHAnsi" w:hAnsiTheme="minorHAnsi" w:cs="Arial"/>
        </w:rPr>
        <w:t>/</w:t>
      </w:r>
      <w:r w:rsidR="0037168A">
        <w:rPr>
          <w:rFonts w:asciiTheme="minorHAnsi" w:hAnsiTheme="minorHAnsi" w:cs="Arial"/>
        </w:rPr>
        <w:t>2/2016</w:t>
      </w:r>
      <w:r w:rsidRPr="0037168A">
        <w:rPr>
          <w:rFonts w:asciiTheme="minorHAnsi" w:hAnsiTheme="minorHAnsi" w:cs="Arial"/>
        </w:rPr>
        <w:t xml:space="preserve"> έως </w:t>
      </w:r>
      <w:r w:rsidR="002D6FC0">
        <w:rPr>
          <w:rFonts w:asciiTheme="minorHAnsi" w:hAnsiTheme="minorHAnsi" w:cs="Arial"/>
        </w:rPr>
        <w:t>11</w:t>
      </w:r>
      <w:r w:rsidRPr="0037168A">
        <w:rPr>
          <w:rFonts w:asciiTheme="minorHAnsi" w:hAnsiTheme="minorHAnsi" w:cs="Arial"/>
        </w:rPr>
        <w:t>/</w:t>
      </w:r>
      <w:r w:rsidR="0037168A">
        <w:rPr>
          <w:rFonts w:asciiTheme="minorHAnsi" w:hAnsiTheme="minorHAnsi" w:cs="Arial"/>
        </w:rPr>
        <w:t>2/2016</w:t>
      </w:r>
      <w:r w:rsidRPr="0037168A">
        <w:rPr>
          <w:rFonts w:asciiTheme="minorHAnsi" w:hAnsiTheme="minorHAnsi" w:cs="Arial"/>
        </w:rPr>
        <w:t xml:space="preserve">  </w:t>
      </w:r>
      <w:r w:rsidR="00855DE1">
        <w:rPr>
          <w:rFonts w:asciiTheme="minorHAnsi" w:hAnsiTheme="minorHAnsi" w:cs="Arial"/>
        </w:rPr>
        <w:t>κ</w:t>
      </w:r>
      <w:r w:rsidR="0037168A">
        <w:rPr>
          <w:rFonts w:asciiTheme="minorHAnsi" w:hAnsiTheme="minorHAnsi" w:cs="Arial"/>
        </w:rPr>
        <w:t xml:space="preserve">αι </w:t>
      </w:r>
      <w:r w:rsidR="0037168A" w:rsidRPr="0037168A">
        <w:rPr>
          <w:rFonts w:asciiTheme="minorHAnsi" w:hAnsiTheme="minorHAnsi" w:cs="Arial"/>
          <w:b/>
        </w:rPr>
        <w:t>ώρα 13:00</w:t>
      </w:r>
      <w:r w:rsidR="0037168A">
        <w:rPr>
          <w:rFonts w:asciiTheme="minorHAnsi" w:hAnsiTheme="minorHAnsi" w:cs="Arial"/>
        </w:rPr>
        <w:t xml:space="preserve"> </w:t>
      </w:r>
      <w:r w:rsidRPr="0037168A">
        <w:rPr>
          <w:rFonts w:asciiTheme="minorHAnsi" w:hAnsiTheme="minorHAnsi" w:cs="Arial"/>
        </w:rPr>
        <w:t>Διαδικασία υποβολής αιτήσεων υποψηφιότητας</w:t>
      </w:r>
      <w:r w:rsidR="0037168A">
        <w:rPr>
          <w:rFonts w:asciiTheme="minorHAnsi" w:hAnsiTheme="minorHAnsi" w:cs="Arial"/>
        </w:rPr>
        <w:t xml:space="preserve"> </w:t>
      </w:r>
    </w:p>
    <w:p w:rsidR="00E271A6" w:rsidRPr="0037168A" w:rsidRDefault="00E271A6" w:rsidP="00E271A6">
      <w:pPr>
        <w:jc w:val="both"/>
        <w:rPr>
          <w:rFonts w:asciiTheme="minorHAnsi" w:hAnsiTheme="minorHAnsi" w:cs="Arial"/>
        </w:rPr>
      </w:pPr>
    </w:p>
    <w:p w:rsidR="00E271A6" w:rsidRPr="0037168A" w:rsidRDefault="002D6FC0" w:rsidP="00E271A6">
      <w:pPr>
        <w:jc w:val="both"/>
        <w:rPr>
          <w:rFonts w:asciiTheme="minorHAnsi" w:hAnsiTheme="minorHAnsi" w:cs="Arial"/>
        </w:rPr>
      </w:pPr>
      <w:r>
        <w:rPr>
          <w:rFonts w:asciiTheme="minorHAnsi" w:hAnsiTheme="minorHAnsi" w:cs="Arial"/>
        </w:rPr>
        <w:t>11</w:t>
      </w:r>
      <w:r w:rsidR="00E271A6" w:rsidRPr="0037168A">
        <w:rPr>
          <w:rFonts w:asciiTheme="minorHAnsi" w:hAnsiTheme="minorHAnsi" w:cs="Arial"/>
        </w:rPr>
        <w:t>/</w:t>
      </w:r>
      <w:r w:rsidR="0037168A">
        <w:rPr>
          <w:rFonts w:asciiTheme="minorHAnsi" w:hAnsiTheme="minorHAnsi" w:cs="Arial"/>
        </w:rPr>
        <w:t xml:space="preserve">2/2016 </w:t>
      </w:r>
      <w:r w:rsidR="00E271A6" w:rsidRPr="0037168A">
        <w:rPr>
          <w:rFonts w:asciiTheme="minorHAnsi" w:hAnsiTheme="minorHAnsi" w:cs="Arial"/>
        </w:rPr>
        <w:t xml:space="preserve">Διαδικασία </w:t>
      </w:r>
      <w:proofErr w:type="spellStart"/>
      <w:r w:rsidR="00E271A6" w:rsidRPr="0037168A">
        <w:rPr>
          <w:rFonts w:asciiTheme="minorHAnsi" w:hAnsiTheme="minorHAnsi" w:cs="Arial"/>
        </w:rPr>
        <w:t>μοριοδότησης</w:t>
      </w:r>
      <w:proofErr w:type="spellEnd"/>
      <w:r w:rsidR="00E271A6" w:rsidRPr="0037168A">
        <w:rPr>
          <w:rFonts w:asciiTheme="minorHAnsi" w:hAnsiTheme="minorHAnsi" w:cs="Arial"/>
        </w:rPr>
        <w:t xml:space="preserve"> των υποψηφίων – Εκ</w:t>
      </w:r>
      <w:r w:rsidR="0049765A">
        <w:rPr>
          <w:rFonts w:asciiTheme="minorHAnsi" w:hAnsiTheme="minorHAnsi" w:cs="Arial"/>
        </w:rPr>
        <w:t>λογή εφ</w:t>
      </w:r>
      <w:r w:rsidR="002E0BEC">
        <w:rPr>
          <w:rFonts w:asciiTheme="minorHAnsi" w:hAnsiTheme="minorHAnsi" w:cs="Arial"/>
        </w:rPr>
        <w:t>ορευτικής επιτροπής</w:t>
      </w:r>
      <w:r w:rsidR="0049765A">
        <w:rPr>
          <w:rFonts w:asciiTheme="minorHAnsi" w:hAnsiTheme="minorHAnsi" w:cs="Arial"/>
        </w:rPr>
        <w:t xml:space="preserve"> στο </w:t>
      </w:r>
      <w:proofErr w:type="spellStart"/>
      <w:r w:rsidR="0049765A">
        <w:rPr>
          <w:rFonts w:asciiTheme="minorHAnsi" w:hAnsiTheme="minorHAnsi" w:cs="Arial"/>
        </w:rPr>
        <w:t>συλλόγο</w:t>
      </w:r>
      <w:proofErr w:type="spellEnd"/>
      <w:r w:rsidR="00E271A6" w:rsidRPr="0037168A">
        <w:rPr>
          <w:rFonts w:asciiTheme="minorHAnsi" w:hAnsiTheme="minorHAnsi" w:cs="Arial"/>
        </w:rPr>
        <w:t xml:space="preserve"> </w:t>
      </w:r>
      <w:r w:rsidR="004B14FF">
        <w:rPr>
          <w:rFonts w:asciiTheme="minorHAnsi" w:hAnsiTheme="minorHAnsi" w:cs="Arial"/>
        </w:rPr>
        <w:t xml:space="preserve"> </w:t>
      </w:r>
      <w:r w:rsidR="00E271A6" w:rsidRPr="0037168A">
        <w:rPr>
          <w:rFonts w:asciiTheme="minorHAnsi" w:hAnsiTheme="minorHAnsi" w:cs="Arial"/>
        </w:rPr>
        <w:t>διδασκόντων -  Προετοιμασία εκλογικής διαδικασίας</w:t>
      </w:r>
    </w:p>
    <w:p w:rsidR="00E271A6" w:rsidRPr="0037168A" w:rsidRDefault="00E271A6" w:rsidP="00E271A6">
      <w:pPr>
        <w:jc w:val="both"/>
        <w:rPr>
          <w:rFonts w:asciiTheme="minorHAnsi" w:hAnsiTheme="minorHAnsi" w:cs="Arial"/>
        </w:rPr>
      </w:pPr>
    </w:p>
    <w:p w:rsidR="00E271A6" w:rsidRPr="0037168A" w:rsidRDefault="002D6FC0" w:rsidP="00E271A6">
      <w:pPr>
        <w:jc w:val="both"/>
        <w:rPr>
          <w:rFonts w:asciiTheme="minorHAnsi" w:hAnsiTheme="minorHAnsi" w:cs="Arial"/>
        </w:rPr>
      </w:pPr>
      <w:r>
        <w:rPr>
          <w:rFonts w:asciiTheme="minorHAnsi" w:hAnsiTheme="minorHAnsi" w:cs="Arial"/>
        </w:rPr>
        <w:t>12</w:t>
      </w:r>
      <w:r w:rsidR="00E271A6" w:rsidRPr="0037168A">
        <w:rPr>
          <w:rFonts w:asciiTheme="minorHAnsi" w:hAnsiTheme="minorHAnsi" w:cs="Arial"/>
        </w:rPr>
        <w:t>/</w:t>
      </w:r>
      <w:r w:rsidR="00E074EF">
        <w:rPr>
          <w:rFonts w:asciiTheme="minorHAnsi" w:hAnsiTheme="minorHAnsi" w:cs="Arial"/>
        </w:rPr>
        <w:t>2/2016</w:t>
      </w:r>
      <w:r w:rsidR="00E271A6" w:rsidRPr="0037168A">
        <w:rPr>
          <w:rFonts w:asciiTheme="minorHAnsi" w:hAnsiTheme="minorHAnsi" w:cs="Arial"/>
        </w:rPr>
        <w:t xml:space="preserve">   Ανακοίνωση των πινάκων υποψηφίων οι οποίοι πληρούν τα τυπικά προσόντα συμμετοχής στη διαδικασία επιλογής – Ανακοίνωση πινάκων των αντικειμενικών μο</w:t>
      </w:r>
      <w:r w:rsidR="004B14FF">
        <w:rPr>
          <w:rFonts w:asciiTheme="minorHAnsi" w:hAnsiTheme="minorHAnsi" w:cs="Arial"/>
        </w:rPr>
        <w:t>ρίων κατά φθίνουσα σειρά στη</w:t>
      </w:r>
      <w:r w:rsidR="00E271A6" w:rsidRPr="0037168A">
        <w:rPr>
          <w:rFonts w:asciiTheme="minorHAnsi" w:hAnsiTheme="minorHAnsi" w:cs="Arial"/>
        </w:rPr>
        <w:t xml:space="preserve"> σχολική μονάδα. Επισημαίνεται ότι στους πίνακες των αντικειμενικών μορίων θα συμπεριλαμβάνονται και οι υποψήφιοι που δεν πληρούν τα τυπικά προσόντα συμμετοχής στη διαδικασία επιλογής. Δίπλα από το όνομα κάθε υποψηφίου θα αναγράφονται τα σχολεία που έχει εκδηλώσει ενδιαφέρον για τοποθέτηση.</w:t>
      </w:r>
    </w:p>
    <w:p w:rsidR="00E271A6" w:rsidRPr="0037168A" w:rsidRDefault="00E271A6" w:rsidP="00E271A6">
      <w:pPr>
        <w:jc w:val="both"/>
        <w:rPr>
          <w:rFonts w:asciiTheme="minorHAnsi" w:hAnsiTheme="minorHAnsi" w:cs="Arial"/>
        </w:rPr>
      </w:pPr>
    </w:p>
    <w:p w:rsidR="00E271A6" w:rsidRPr="0037168A" w:rsidRDefault="00E271A6" w:rsidP="00E271A6">
      <w:pPr>
        <w:jc w:val="both"/>
        <w:rPr>
          <w:rFonts w:asciiTheme="minorHAnsi" w:hAnsiTheme="minorHAnsi" w:cs="Arial"/>
        </w:rPr>
      </w:pPr>
      <w:r w:rsidRPr="0037168A">
        <w:rPr>
          <w:rFonts w:asciiTheme="minorHAnsi" w:hAnsiTheme="minorHAnsi" w:cs="Arial"/>
        </w:rPr>
        <w:t xml:space="preserve">Από </w:t>
      </w:r>
      <w:r w:rsidR="002D6FC0">
        <w:rPr>
          <w:rFonts w:asciiTheme="minorHAnsi" w:hAnsiTheme="minorHAnsi" w:cs="Arial"/>
        </w:rPr>
        <w:t>15</w:t>
      </w:r>
      <w:r w:rsidRPr="0037168A">
        <w:rPr>
          <w:rFonts w:asciiTheme="minorHAnsi" w:hAnsiTheme="minorHAnsi" w:cs="Arial"/>
        </w:rPr>
        <w:t>/</w:t>
      </w:r>
      <w:r w:rsidR="002D6FC0">
        <w:rPr>
          <w:rFonts w:asciiTheme="minorHAnsi" w:hAnsiTheme="minorHAnsi" w:cs="Arial"/>
        </w:rPr>
        <w:t>2</w:t>
      </w:r>
      <w:r w:rsidR="004B14FF">
        <w:rPr>
          <w:rFonts w:asciiTheme="minorHAnsi" w:hAnsiTheme="minorHAnsi" w:cs="Arial"/>
        </w:rPr>
        <w:t>/2016</w:t>
      </w:r>
      <w:r w:rsidRPr="0037168A">
        <w:rPr>
          <w:rFonts w:asciiTheme="minorHAnsi" w:hAnsiTheme="minorHAnsi" w:cs="Arial"/>
        </w:rPr>
        <w:t xml:space="preserve"> έως </w:t>
      </w:r>
      <w:r w:rsidR="002D6FC0">
        <w:rPr>
          <w:rFonts w:asciiTheme="minorHAnsi" w:hAnsiTheme="minorHAnsi" w:cs="Arial"/>
        </w:rPr>
        <w:t>16</w:t>
      </w:r>
      <w:r w:rsidRPr="0037168A">
        <w:rPr>
          <w:rFonts w:asciiTheme="minorHAnsi" w:hAnsiTheme="minorHAnsi" w:cs="Arial"/>
        </w:rPr>
        <w:t>/</w:t>
      </w:r>
      <w:r w:rsidR="002D6FC0">
        <w:rPr>
          <w:rFonts w:asciiTheme="minorHAnsi" w:hAnsiTheme="minorHAnsi" w:cs="Arial"/>
        </w:rPr>
        <w:t>2</w:t>
      </w:r>
      <w:r w:rsidR="004B14FF">
        <w:rPr>
          <w:rFonts w:asciiTheme="minorHAnsi" w:hAnsiTheme="minorHAnsi" w:cs="Arial"/>
        </w:rPr>
        <w:t>/2016</w:t>
      </w:r>
      <w:r w:rsidRPr="0037168A">
        <w:rPr>
          <w:rFonts w:asciiTheme="minorHAnsi" w:hAnsiTheme="minorHAnsi" w:cs="Arial"/>
        </w:rPr>
        <w:t xml:space="preserve">  Κατάθεση ενστάσεων στην οικεία διεύθυνση τόσο για τους πίνακες υποψηφίων οι οποίοι πληρούν τα τυπικά προσόντα συμμετοχής στη διαδικασία επιλογής όσο  και για τους πίνακες των αντικειμενικών μορίων – Προαιρετική  κατάθεση του βιογραφικού και </w:t>
      </w:r>
      <w:proofErr w:type="spellStart"/>
      <w:r w:rsidRPr="0037168A">
        <w:rPr>
          <w:rFonts w:asciiTheme="minorHAnsi" w:hAnsiTheme="minorHAnsi" w:cs="Arial"/>
        </w:rPr>
        <w:t>α</w:t>
      </w:r>
      <w:r w:rsidR="00D36E02">
        <w:rPr>
          <w:rFonts w:asciiTheme="minorHAnsi" w:hAnsiTheme="minorHAnsi" w:cs="Arial"/>
        </w:rPr>
        <w:t>υτοπαρουσίαση</w:t>
      </w:r>
      <w:proofErr w:type="spellEnd"/>
      <w:r w:rsidR="00D36E02">
        <w:rPr>
          <w:rFonts w:asciiTheme="minorHAnsi" w:hAnsiTheme="minorHAnsi" w:cs="Arial"/>
        </w:rPr>
        <w:t xml:space="preserve"> των υποψηφίων στο σύλλογο</w:t>
      </w:r>
      <w:r w:rsidRPr="0037168A">
        <w:rPr>
          <w:rFonts w:asciiTheme="minorHAnsi" w:hAnsiTheme="minorHAnsi" w:cs="Arial"/>
        </w:rPr>
        <w:t xml:space="preserve"> διδασκόντων που θα αποτιμήσουν την υποψηφιότητάς τους – κοινοποίηση στις οικείες σχολικές μονάδες των πινάκων εκλογέων.</w:t>
      </w:r>
    </w:p>
    <w:p w:rsidR="00E271A6" w:rsidRPr="0037168A" w:rsidRDefault="00E271A6" w:rsidP="00E271A6">
      <w:pPr>
        <w:jc w:val="both"/>
        <w:rPr>
          <w:rFonts w:asciiTheme="minorHAnsi" w:hAnsiTheme="minorHAnsi" w:cs="Arial"/>
        </w:rPr>
      </w:pPr>
    </w:p>
    <w:p w:rsidR="00E271A6" w:rsidRPr="0037168A" w:rsidRDefault="00E271A6" w:rsidP="00E271A6">
      <w:pPr>
        <w:jc w:val="both"/>
        <w:rPr>
          <w:rFonts w:asciiTheme="minorHAnsi" w:hAnsiTheme="minorHAnsi" w:cs="Arial"/>
        </w:rPr>
      </w:pPr>
      <w:r w:rsidRPr="0037168A">
        <w:rPr>
          <w:rFonts w:asciiTheme="minorHAnsi" w:hAnsiTheme="minorHAnsi" w:cs="Arial"/>
        </w:rPr>
        <w:t>1</w:t>
      </w:r>
      <w:r w:rsidR="002D6FC0">
        <w:rPr>
          <w:rFonts w:asciiTheme="minorHAnsi" w:hAnsiTheme="minorHAnsi" w:cs="Arial"/>
        </w:rPr>
        <w:t>7</w:t>
      </w:r>
      <w:r w:rsidRPr="0037168A">
        <w:rPr>
          <w:rFonts w:asciiTheme="minorHAnsi" w:hAnsiTheme="minorHAnsi" w:cs="Arial"/>
        </w:rPr>
        <w:t>/</w:t>
      </w:r>
      <w:r w:rsidR="002D6FC0">
        <w:rPr>
          <w:rFonts w:asciiTheme="minorHAnsi" w:hAnsiTheme="minorHAnsi" w:cs="Arial"/>
        </w:rPr>
        <w:t>2/2016</w:t>
      </w:r>
      <w:r w:rsidRPr="0037168A">
        <w:rPr>
          <w:rFonts w:asciiTheme="minorHAnsi" w:hAnsiTheme="minorHAnsi" w:cs="Arial"/>
        </w:rPr>
        <w:t xml:space="preserve"> Εκδίκαση ενστάσεων – Ανακοίνωση τελικών αναμορφωμένων τόσο των πινάκων υποψηφίων οι οποίοι πληρούν τα τυπικά προσόντα συμμετοχής στη διαδικασία επιλογής όσο και των πινάκων των αντικειμενικών μορίων κατά φθίνουσα σειρά και ανά σχολική μονάδα. Δίπλα από το όνομα κάθε υποψηφίου θα αναγράφονται τα σχολεία που έχει εκδηλώσει ενδιαφέρον για τοποθέτηση.</w:t>
      </w:r>
    </w:p>
    <w:p w:rsidR="00E271A6" w:rsidRPr="0037168A" w:rsidRDefault="00E271A6" w:rsidP="00E271A6">
      <w:pPr>
        <w:jc w:val="both"/>
        <w:rPr>
          <w:rFonts w:asciiTheme="minorHAnsi" w:hAnsiTheme="minorHAnsi" w:cs="Arial"/>
        </w:rPr>
      </w:pPr>
    </w:p>
    <w:p w:rsidR="00E271A6" w:rsidRPr="0037168A" w:rsidRDefault="00E271A6" w:rsidP="002F250A">
      <w:pPr>
        <w:pStyle w:val="a3"/>
        <w:ind w:left="0"/>
        <w:jc w:val="both"/>
        <w:rPr>
          <w:rFonts w:asciiTheme="minorHAnsi" w:hAnsiTheme="minorHAnsi" w:cs="Arial"/>
          <w:sz w:val="24"/>
          <w:szCs w:val="24"/>
        </w:rPr>
      </w:pPr>
      <w:r w:rsidRPr="0037168A">
        <w:rPr>
          <w:rFonts w:asciiTheme="minorHAnsi" w:hAnsiTheme="minorHAnsi" w:cs="Arial"/>
          <w:sz w:val="24"/>
          <w:szCs w:val="24"/>
        </w:rPr>
        <w:t>1</w:t>
      </w:r>
      <w:r w:rsidR="002D6FC0">
        <w:rPr>
          <w:rFonts w:asciiTheme="minorHAnsi" w:hAnsiTheme="minorHAnsi" w:cs="Arial"/>
          <w:sz w:val="24"/>
          <w:szCs w:val="24"/>
        </w:rPr>
        <w:t>8</w:t>
      </w:r>
      <w:r w:rsidRPr="0037168A">
        <w:rPr>
          <w:rFonts w:asciiTheme="minorHAnsi" w:hAnsiTheme="minorHAnsi" w:cs="Arial"/>
          <w:sz w:val="24"/>
          <w:szCs w:val="24"/>
        </w:rPr>
        <w:t>/</w:t>
      </w:r>
      <w:r w:rsidR="002D6FC0">
        <w:rPr>
          <w:rFonts w:asciiTheme="minorHAnsi" w:hAnsiTheme="minorHAnsi" w:cs="Arial"/>
          <w:sz w:val="24"/>
          <w:szCs w:val="24"/>
        </w:rPr>
        <w:t>2/2016</w:t>
      </w:r>
      <w:r w:rsidRPr="0037168A">
        <w:rPr>
          <w:rFonts w:asciiTheme="minorHAnsi" w:hAnsiTheme="minorHAnsi" w:cs="Arial"/>
          <w:sz w:val="24"/>
          <w:szCs w:val="24"/>
        </w:rPr>
        <w:t xml:space="preserve"> Συνεδριάσεις συλλόγων διδασκόντων  και διεξαγωγή της διαδικασίας της μυστικής ψηφοφορίας – Σύνταξη πρακτικού εφορευτικής επιτροπής – Αποστολή των αποτελεσμάτων της μυστικής ψηφοφορίας στην Κεντρική Επιτροπ</w:t>
      </w:r>
      <w:r w:rsidR="002F250A">
        <w:rPr>
          <w:rFonts w:asciiTheme="minorHAnsi" w:hAnsiTheme="minorHAnsi" w:cs="Arial"/>
          <w:sz w:val="24"/>
          <w:szCs w:val="24"/>
        </w:rPr>
        <w:t xml:space="preserve">ή Εκλογών με ηλεκτρονικό </w:t>
      </w:r>
      <w:proofErr w:type="spellStart"/>
      <w:r w:rsidR="002F250A">
        <w:rPr>
          <w:rFonts w:asciiTheme="minorHAnsi" w:hAnsiTheme="minorHAnsi" w:cs="Arial"/>
          <w:sz w:val="24"/>
          <w:szCs w:val="24"/>
        </w:rPr>
        <w:t>τρόπο.</w:t>
      </w:r>
      <w:r w:rsidRPr="0037168A">
        <w:rPr>
          <w:rFonts w:asciiTheme="minorHAnsi" w:hAnsiTheme="minorHAnsi" w:cs="Arial"/>
          <w:sz w:val="24"/>
          <w:szCs w:val="24"/>
        </w:rPr>
        <w:t>Αποστολή</w:t>
      </w:r>
      <w:proofErr w:type="spellEnd"/>
      <w:r w:rsidRPr="0037168A">
        <w:rPr>
          <w:rFonts w:asciiTheme="minorHAnsi" w:hAnsiTheme="minorHAnsi" w:cs="Arial"/>
          <w:sz w:val="24"/>
          <w:szCs w:val="24"/>
        </w:rPr>
        <w:t xml:space="preserve"> πρακτικού εφορευτικής επιτροπής στην Κεντρική Επιτροπή Εκλογών – </w:t>
      </w:r>
      <w:r w:rsidRPr="0037168A">
        <w:rPr>
          <w:rFonts w:asciiTheme="minorHAnsi" w:hAnsiTheme="minorHAnsi" w:cs="Arial"/>
          <w:sz w:val="24"/>
          <w:szCs w:val="24"/>
        </w:rPr>
        <w:lastRenderedPageBreak/>
        <w:t xml:space="preserve">Σύνταξη πρακτικού Κεντρικής Επιτροπής Εκλογών που θα περιλαμβάνει την πρόταση για αποκλεισμό των υποψηφίων που δεν έλαβαν το απαιτούμενο ποσοστό του 20%, καθώς και τον υπολογισμό των μορίων που λαμβάνουν οι υποψήφιοι που συνεχίζουν στη διαδικασία με βάση τον αριθμό ψήφων που έλαβαν – Διαβίβαση του εν λόγω πρακτικού στην οικεία Διεύθυνση  </w:t>
      </w:r>
    </w:p>
    <w:p w:rsidR="00E271A6" w:rsidRPr="0037168A" w:rsidRDefault="00E271A6" w:rsidP="00E271A6">
      <w:pPr>
        <w:pStyle w:val="a3"/>
        <w:ind w:left="0"/>
        <w:jc w:val="both"/>
        <w:rPr>
          <w:rFonts w:asciiTheme="minorHAnsi" w:hAnsiTheme="minorHAnsi" w:cs="Arial"/>
          <w:sz w:val="24"/>
          <w:szCs w:val="24"/>
        </w:rPr>
      </w:pPr>
    </w:p>
    <w:p w:rsidR="00E271A6" w:rsidRPr="0037168A" w:rsidRDefault="00E271A6" w:rsidP="00E271A6">
      <w:pPr>
        <w:pStyle w:val="a3"/>
        <w:ind w:left="0"/>
        <w:jc w:val="both"/>
        <w:rPr>
          <w:rFonts w:asciiTheme="minorHAnsi" w:hAnsiTheme="minorHAnsi" w:cs="Arial"/>
          <w:sz w:val="24"/>
          <w:szCs w:val="24"/>
        </w:rPr>
      </w:pPr>
      <w:r w:rsidRPr="0037168A">
        <w:rPr>
          <w:rFonts w:asciiTheme="minorHAnsi" w:hAnsiTheme="minorHAnsi" w:cs="Arial"/>
          <w:sz w:val="24"/>
          <w:szCs w:val="24"/>
        </w:rPr>
        <w:t>1</w:t>
      </w:r>
      <w:r w:rsidR="002D6FC0">
        <w:rPr>
          <w:rFonts w:asciiTheme="minorHAnsi" w:hAnsiTheme="minorHAnsi" w:cs="Arial"/>
          <w:sz w:val="24"/>
          <w:szCs w:val="24"/>
        </w:rPr>
        <w:t>9</w:t>
      </w:r>
      <w:r w:rsidRPr="0037168A">
        <w:rPr>
          <w:rFonts w:asciiTheme="minorHAnsi" w:hAnsiTheme="minorHAnsi" w:cs="Arial"/>
          <w:sz w:val="24"/>
          <w:szCs w:val="24"/>
        </w:rPr>
        <w:t>/</w:t>
      </w:r>
      <w:r w:rsidR="004C4D62">
        <w:rPr>
          <w:rFonts w:asciiTheme="minorHAnsi" w:hAnsiTheme="minorHAnsi" w:cs="Arial"/>
          <w:sz w:val="24"/>
          <w:szCs w:val="24"/>
        </w:rPr>
        <w:t>2/2016</w:t>
      </w:r>
      <w:r w:rsidRPr="0037168A">
        <w:rPr>
          <w:rFonts w:asciiTheme="minorHAnsi" w:hAnsiTheme="minorHAnsi" w:cs="Arial"/>
          <w:sz w:val="24"/>
          <w:szCs w:val="24"/>
        </w:rPr>
        <w:t xml:space="preserve"> Καταχώρηση βαθμολογίας -</w:t>
      </w:r>
      <w:r w:rsidR="004C4D62">
        <w:rPr>
          <w:rFonts w:asciiTheme="minorHAnsi" w:hAnsiTheme="minorHAnsi" w:cs="Arial"/>
          <w:sz w:val="24"/>
          <w:szCs w:val="24"/>
        </w:rPr>
        <w:t xml:space="preserve"> Ολοκλήρωση και ανάρτηση πινάκα</w:t>
      </w:r>
      <w:r w:rsidRPr="0037168A">
        <w:rPr>
          <w:rFonts w:asciiTheme="minorHAnsi" w:hAnsiTheme="minorHAnsi" w:cs="Arial"/>
          <w:sz w:val="24"/>
          <w:szCs w:val="24"/>
        </w:rPr>
        <w:t xml:space="preserve"> της τελικής βαθμολογίας των υποψηφίων στην ιστοσελίδα της Διεύθυνσης.</w:t>
      </w:r>
    </w:p>
    <w:p w:rsidR="00E271A6" w:rsidRPr="0037168A" w:rsidRDefault="00E271A6" w:rsidP="00E271A6">
      <w:pPr>
        <w:pStyle w:val="a3"/>
        <w:ind w:left="0"/>
        <w:jc w:val="both"/>
        <w:rPr>
          <w:rFonts w:asciiTheme="minorHAnsi" w:hAnsiTheme="minorHAnsi" w:cs="Arial"/>
          <w:sz w:val="24"/>
          <w:szCs w:val="24"/>
        </w:rPr>
      </w:pPr>
    </w:p>
    <w:p w:rsidR="00E271A6" w:rsidRPr="0037168A" w:rsidRDefault="00E271A6" w:rsidP="00E271A6">
      <w:pPr>
        <w:pStyle w:val="a3"/>
        <w:ind w:left="0"/>
        <w:jc w:val="both"/>
        <w:rPr>
          <w:rFonts w:asciiTheme="minorHAnsi" w:hAnsiTheme="minorHAnsi" w:cs="Arial"/>
          <w:sz w:val="24"/>
          <w:szCs w:val="24"/>
        </w:rPr>
      </w:pPr>
      <w:r w:rsidRPr="0037168A">
        <w:rPr>
          <w:rFonts w:asciiTheme="minorHAnsi" w:hAnsiTheme="minorHAnsi" w:cs="Arial"/>
          <w:sz w:val="24"/>
          <w:szCs w:val="24"/>
        </w:rPr>
        <w:t xml:space="preserve">Από </w:t>
      </w:r>
      <w:r w:rsidR="002F250A">
        <w:rPr>
          <w:rFonts w:asciiTheme="minorHAnsi" w:hAnsiTheme="minorHAnsi" w:cs="Arial"/>
          <w:sz w:val="24"/>
          <w:szCs w:val="24"/>
        </w:rPr>
        <w:t>22</w:t>
      </w:r>
      <w:r w:rsidRPr="002F250A">
        <w:rPr>
          <w:rFonts w:asciiTheme="minorHAnsi" w:hAnsiTheme="minorHAnsi" w:cs="Arial"/>
          <w:sz w:val="24"/>
          <w:szCs w:val="24"/>
        </w:rPr>
        <w:t>/</w:t>
      </w:r>
      <w:r w:rsidR="002F250A">
        <w:rPr>
          <w:rFonts w:asciiTheme="minorHAnsi" w:hAnsiTheme="minorHAnsi" w:cs="Arial"/>
          <w:sz w:val="24"/>
          <w:szCs w:val="24"/>
        </w:rPr>
        <w:t>2/2016</w:t>
      </w:r>
      <w:r w:rsidRPr="0037168A">
        <w:rPr>
          <w:rFonts w:asciiTheme="minorHAnsi" w:hAnsiTheme="minorHAnsi" w:cs="Arial"/>
          <w:sz w:val="24"/>
          <w:szCs w:val="24"/>
        </w:rPr>
        <w:t xml:space="preserve"> Κατάθεση ενστάσεων για τον τελικό πίνακα</w:t>
      </w:r>
      <w:r w:rsidR="002F250A">
        <w:rPr>
          <w:rFonts w:asciiTheme="minorHAnsi" w:hAnsiTheme="minorHAnsi" w:cs="Arial"/>
          <w:sz w:val="24"/>
          <w:szCs w:val="24"/>
        </w:rPr>
        <w:t xml:space="preserve"> </w:t>
      </w:r>
      <w:r w:rsidR="007B1022" w:rsidRPr="007B1022">
        <w:rPr>
          <w:rFonts w:asciiTheme="minorHAnsi" w:hAnsiTheme="minorHAnsi" w:cs="Arial"/>
          <w:b/>
          <w:sz w:val="24"/>
          <w:szCs w:val="24"/>
        </w:rPr>
        <w:t>έως</w:t>
      </w:r>
      <w:r w:rsidR="002F250A" w:rsidRPr="007B1022">
        <w:rPr>
          <w:rFonts w:asciiTheme="minorHAnsi" w:hAnsiTheme="minorHAnsi" w:cs="Arial"/>
          <w:b/>
          <w:sz w:val="24"/>
          <w:szCs w:val="24"/>
        </w:rPr>
        <w:t xml:space="preserve"> τις 13:00</w:t>
      </w:r>
    </w:p>
    <w:p w:rsidR="00E271A6" w:rsidRPr="0037168A" w:rsidRDefault="00E271A6" w:rsidP="00E271A6">
      <w:pPr>
        <w:pStyle w:val="a3"/>
        <w:ind w:left="0"/>
        <w:jc w:val="both"/>
        <w:rPr>
          <w:rFonts w:asciiTheme="minorHAnsi" w:hAnsiTheme="minorHAnsi" w:cs="Arial"/>
          <w:sz w:val="24"/>
          <w:szCs w:val="24"/>
        </w:rPr>
      </w:pPr>
    </w:p>
    <w:p w:rsidR="00E271A6" w:rsidRPr="0037168A" w:rsidRDefault="00E271A6" w:rsidP="00E271A6">
      <w:pPr>
        <w:pStyle w:val="a3"/>
        <w:ind w:left="0"/>
        <w:jc w:val="both"/>
        <w:rPr>
          <w:rFonts w:asciiTheme="minorHAnsi" w:hAnsiTheme="minorHAnsi" w:cs="Arial"/>
          <w:sz w:val="24"/>
          <w:szCs w:val="24"/>
        </w:rPr>
      </w:pPr>
      <w:r w:rsidRPr="0037168A">
        <w:rPr>
          <w:rFonts w:asciiTheme="minorHAnsi" w:hAnsiTheme="minorHAnsi" w:cs="Arial"/>
          <w:sz w:val="24"/>
          <w:szCs w:val="24"/>
        </w:rPr>
        <w:t xml:space="preserve">Από </w:t>
      </w:r>
      <w:r w:rsidR="002F250A">
        <w:rPr>
          <w:rFonts w:asciiTheme="minorHAnsi" w:hAnsiTheme="minorHAnsi" w:cs="Arial"/>
          <w:sz w:val="24"/>
          <w:szCs w:val="24"/>
        </w:rPr>
        <w:t xml:space="preserve">22/2/2016 </w:t>
      </w:r>
      <w:r w:rsidRPr="0037168A">
        <w:rPr>
          <w:rFonts w:asciiTheme="minorHAnsi" w:hAnsiTheme="minorHAnsi" w:cs="Arial"/>
          <w:sz w:val="24"/>
          <w:szCs w:val="24"/>
        </w:rPr>
        <w:t xml:space="preserve">Εκδίκαση ενστάσεων </w:t>
      </w:r>
      <w:r w:rsidR="00A45C24">
        <w:rPr>
          <w:rFonts w:asciiTheme="minorHAnsi" w:hAnsiTheme="minorHAnsi" w:cs="Arial"/>
          <w:sz w:val="24"/>
          <w:szCs w:val="24"/>
        </w:rPr>
        <w:t>- Πρόταση τοποθέτησης Διευθυντή Σχολικής Μονάδας</w:t>
      </w:r>
      <w:r w:rsidRPr="0037168A">
        <w:rPr>
          <w:rFonts w:asciiTheme="minorHAnsi" w:hAnsiTheme="minorHAnsi" w:cs="Arial"/>
          <w:sz w:val="24"/>
          <w:szCs w:val="24"/>
        </w:rPr>
        <w:t xml:space="preserve"> από το διευρυμένο  ΠΥΣΠΕ</w:t>
      </w:r>
      <w:r w:rsidR="00A45C24">
        <w:rPr>
          <w:rFonts w:asciiTheme="minorHAnsi" w:hAnsiTheme="minorHAnsi" w:cs="Arial"/>
          <w:sz w:val="24"/>
          <w:szCs w:val="24"/>
        </w:rPr>
        <w:t xml:space="preserve"> – Απόφαση τοποθέτησης Διευθυντή Σχολικής μονάδας</w:t>
      </w:r>
      <w:r w:rsidRPr="0037168A">
        <w:rPr>
          <w:rFonts w:asciiTheme="minorHAnsi" w:hAnsiTheme="minorHAnsi" w:cs="Arial"/>
          <w:sz w:val="24"/>
          <w:szCs w:val="24"/>
        </w:rPr>
        <w:t>.</w:t>
      </w:r>
    </w:p>
    <w:p w:rsidR="00E271A6" w:rsidRPr="0037168A" w:rsidRDefault="00E271A6" w:rsidP="00E271A6">
      <w:pPr>
        <w:pStyle w:val="a3"/>
        <w:ind w:left="0"/>
        <w:jc w:val="both"/>
        <w:rPr>
          <w:rFonts w:asciiTheme="minorHAnsi" w:hAnsiTheme="minorHAnsi" w:cs="Arial"/>
          <w:sz w:val="24"/>
          <w:szCs w:val="24"/>
        </w:rPr>
      </w:pPr>
    </w:p>
    <w:p w:rsidR="00747E89" w:rsidRPr="0037168A" w:rsidRDefault="00747E89" w:rsidP="00747E89">
      <w:pPr>
        <w:autoSpaceDE w:val="0"/>
        <w:autoSpaceDN w:val="0"/>
        <w:adjustRightInd w:val="0"/>
        <w:rPr>
          <w:rFonts w:asciiTheme="minorHAnsi" w:hAnsiTheme="minorHAnsi" w:cs="Calibri"/>
        </w:rPr>
      </w:pPr>
    </w:p>
    <w:p w:rsidR="00747E89" w:rsidRPr="00A549A3" w:rsidRDefault="00747E89" w:rsidP="00747E89">
      <w:pPr>
        <w:autoSpaceDE w:val="0"/>
        <w:autoSpaceDN w:val="0"/>
        <w:adjustRightInd w:val="0"/>
        <w:rPr>
          <w:rFonts w:ascii="Calibri" w:hAnsi="Calibri" w:cs="Calibri"/>
        </w:rPr>
      </w:pPr>
    </w:p>
    <w:p w:rsidR="00747E89" w:rsidRDefault="00747E89" w:rsidP="00747E89">
      <w:pPr>
        <w:autoSpaceDE w:val="0"/>
        <w:autoSpaceDN w:val="0"/>
        <w:adjustRightInd w:val="0"/>
        <w:rPr>
          <w:rFonts w:ascii="Calibri" w:hAnsi="Calibri" w:cs="Calibri"/>
        </w:rPr>
      </w:pPr>
    </w:p>
    <w:p w:rsidR="00747E89" w:rsidRPr="00747E89" w:rsidRDefault="00747E89" w:rsidP="00747E89">
      <w:pPr>
        <w:autoSpaceDE w:val="0"/>
        <w:autoSpaceDN w:val="0"/>
        <w:adjustRightInd w:val="0"/>
        <w:rPr>
          <w:rFonts w:ascii="Calibri" w:hAnsi="Calibri" w:cs="Calibri"/>
        </w:rPr>
      </w:pPr>
    </w:p>
    <w:p w:rsidR="00747E89" w:rsidRDefault="000303D7" w:rsidP="00747E89">
      <w:pPr>
        <w:autoSpaceDE w:val="0"/>
        <w:autoSpaceDN w:val="0"/>
        <w:adjustRightInd w:val="0"/>
        <w:rPr>
          <w:rFonts w:ascii="Calibri" w:hAnsi="Calibri" w:cs="Calibri"/>
        </w:rPr>
      </w:pPr>
      <w:r>
        <w:rPr>
          <w:rFonts w:ascii="Calibri" w:hAnsi="Calibri" w:cs="Calibri"/>
        </w:rPr>
        <w:t xml:space="preserve">                                                                    </w:t>
      </w:r>
      <w:r w:rsidR="000566E5">
        <w:rPr>
          <w:rFonts w:ascii="Calibri" w:hAnsi="Calibri" w:cs="Calibri"/>
        </w:rPr>
        <w:t xml:space="preserve">      </w:t>
      </w:r>
      <w:r w:rsidR="00A45C24">
        <w:rPr>
          <w:rFonts w:ascii="Calibri" w:hAnsi="Calibri" w:cs="Calibri"/>
        </w:rPr>
        <w:t xml:space="preserve">                </w:t>
      </w:r>
      <w:r>
        <w:rPr>
          <w:rFonts w:ascii="Calibri" w:hAnsi="Calibri" w:cs="Calibri"/>
        </w:rPr>
        <w:t xml:space="preserve"> Η </w:t>
      </w:r>
      <w:r w:rsidR="000566E5">
        <w:rPr>
          <w:rFonts w:ascii="Calibri" w:hAnsi="Calibri" w:cs="Calibri"/>
        </w:rPr>
        <w:t xml:space="preserve">Διευθύντρια Εκπαίδευσης Π.Ε </w:t>
      </w:r>
    </w:p>
    <w:p w:rsidR="000566E5" w:rsidRDefault="000566E5" w:rsidP="00747E89">
      <w:pPr>
        <w:autoSpaceDE w:val="0"/>
        <w:autoSpaceDN w:val="0"/>
        <w:adjustRightInd w:val="0"/>
        <w:rPr>
          <w:rFonts w:ascii="Calibri" w:hAnsi="Calibri" w:cs="Calibri"/>
        </w:rPr>
      </w:pPr>
      <w:r>
        <w:rPr>
          <w:rFonts w:ascii="Calibri" w:hAnsi="Calibri" w:cs="Calibri"/>
        </w:rPr>
        <w:t xml:space="preserve">                                                                                 </w:t>
      </w:r>
      <w:r w:rsidR="00A45C24">
        <w:rPr>
          <w:rFonts w:ascii="Calibri" w:hAnsi="Calibri" w:cs="Calibri"/>
        </w:rPr>
        <w:t xml:space="preserve">              </w:t>
      </w:r>
      <w:r>
        <w:rPr>
          <w:rFonts w:ascii="Calibri" w:hAnsi="Calibri" w:cs="Calibri"/>
        </w:rPr>
        <w:t>Ανατολικής Θεσσαλονίκης</w:t>
      </w:r>
    </w:p>
    <w:p w:rsidR="000566E5" w:rsidRDefault="000566E5" w:rsidP="00747E89">
      <w:pPr>
        <w:autoSpaceDE w:val="0"/>
        <w:autoSpaceDN w:val="0"/>
        <w:adjustRightInd w:val="0"/>
        <w:rPr>
          <w:rFonts w:ascii="Calibri" w:hAnsi="Calibri" w:cs="Calibri"/>
        </w:rPr>
      </w:pPr>
    </w:p>
    <w:p w:rsidR="000566E5" w:rsidRDefault="000566E5" w:rsidP="00747E89">
      <w:pPr>
        <w:autoSpaceDE w:val="0"/>
        <w:autoSpaceDN w:val="0"/>
        <w:adjustRightInd w:val="0"/>
        <w:rPr>
          <w:rFonts w:ascii="Calibri" w:hAnsi="Calibri" w:cs="Calibri"/>
        </w:rPr>
      </w:pPr>
    </w:p>
    <w:p w:rsidR="000566E5" w:rsidRDefault="000566E5" w:rsidP="00747E89">
      <w:pPr>
        <w:autoSpaceDE w:val="0"/>
        <w:autoSpaceDN w:val="0"/>
        <w:adjustRightInd w:val="0"/>
        <w:rPr>
          <w:rFonts w:ascii="Calibri" w:hAnsi="Calibri" w:cs="Calibri"/>
        </w:rPr>
      </w:pPr>
      <w:r>
        <w:rPr>
          <w:rFonts w:ascii="Calibri" w:hAnsi="Calibri" w:cs="Calibri"/>
        </w:rPr>
        <w:t xml:space="preserve">   </w:t>
      </w:r>
    </w:p>
    <w:p w:rsidR="000566E5" w:rsidRDefault="000566E5" w:rsidP="00747E89">
      <w:pPr>
        <w:autoSpaceDE w:val="0"/>
        <w:autoSpaceDN w:val="0"/>
        <w:adjustRightInd w:val="0"/>
        <w:rPr>
          <w:rFonts w:ascii="Calibri" w:hAnsi="Calibri" w:cs="Calibri"/>
        </w:rPr>
      </w:pPr>
      <w:r>
        <w:rPr>
          <w:rFonts w:ascii="Calibri" w:hAnsi="Calibri" w:cs="Calibri"/>
        </w:rPr>
        <w:t xml:space="preserve">                                                                                </w:t>
      </w:r>
      <w:r w:rsidR="00A45C24">
        <w:rPr>
          <w:rFonts w:ascii="Calibri" w:hAnsi="Calibri" w:cs="Calibri"/>
        </w:rPr>
        <w:t xml:space="preserve">               </w:t>
      </w:r>
      <w:proofErr w:type="spellStart"/>
      <w:r>
        <w:rPr>
          <w:rFonts w:ascii="Calibri" w:hAnsi="Calibri" w:cs="Calibri"/>
        </w:rPr>
        <w:t>Ασημακοπούλου</w:t>
      </w:r>
      <w:proofErr w:type="spellEnd"/>
      <w:r w:rsidR="00A45C24">
        <w:rPr>
          <w:rFonts w:ascii="Calibri" w:hAnsi="Calibri" w:cs="Calibri"/>
        </w:rPr>
        <w:t>-</w:t>
      </w:r>
      <w:r>
        <w:rPr>
          <w:rFonts w:ascii="Calibri" w:hAnsi="Calibri" w:cs="Calibri"/>
        </w:rPr>
        <w:t xml:space="preserve"> </w:t>
      </w:r>
      <w:proofErr w:type="spellStart"/>
      <w:r>
        <w:rPr>
          <w:rFonts w:ascii="Calibri" w:hAnsi="Calibri" w:cs="Calibri"/>
        </w:rPr>
        <w:t>Πετράκη</w:t>
      </w:r>
      <w:proofErr w:type="spellEnd"/>
      <w:r>
        <w:rPr>
          <w:rFonts w:ascii="Calibri" w:hAnsi="Calibri" w:cs="Calibri"/>
        </w:rPr>
        <w:t xml:space="preserve"> </w:t>
      </w:r>
    </w:p>
    <w:p w:rsidR="000566E5" w:rsidRPr="00747E89" w:rsidRDefault="000566E5" w:rsidP="00747E89">
      <w:pPr>
        <w:autoSpaceDE w:val="0"/>
        <w:autoSpaceDN w:val="0"/>
        <w:adjustRightInd w:val="0"/>
        <w:rPr>
          <w:rFonts w:ascii="Calibri" w:hAnsi="Calibri" w:cs="Calibri"/>
        </w:rPr>
      </w:pPr>
      <w:r>
        <w:rPr>
          <w:rFonts w:ascii="Calibri" w:hAnsi="Calibri" w:cs="Calibri"/>
        </w:rPr>
        <w:t xml:space="preserve">                                                                                               </w:t>
      </w:r>
      <w:r w:rsidR="00A45C24">
        <w:rPr>
          <w:rFonts w:ascii="Calibri" w:hAnsi="Calibri" w:cs="Calibri"/>
        </w:rPr>
        <w:t xml:space="preserve">            </w:t>
      </w:r>
      <w:r>
        <w:rPr>
          <w:rFonts w:ascii="Calibri" w:hAnsi="Calibri" w:cs="Calibri"/>
        </w:rPr>
        <w:t>Ζαχαρούλα</w:t>
      </w:r>
    </w:p>
    <w:p w:rsidR="00747E89" w:rsidRPr="00747E89" w:rsidRDefault="00747E89" w:rsidP="00747E89">
      <w:pPr>
        <w:autoSpaceDE w:val="0"/>
        <w:autoSpaceDN w:val="0"/>
        <w:adjustRightInd w:val="0"/>
        <w:rPr>
          <w:rFonts w:ascii="Calibri" w:hAnsi="Calibri" w:cs="Calibri"/>
        </w:rPr>
      </w:pPr>
    </w:p>
    <w:p w:rsidR="00747E89" w:rsidRPr="00D158E1" w:rsidRDefault="00747E89" w:rsidP="00747E89">
      <w:pPr>
        <w:autoSpaceDE w:val="0"/>
        <w:autoSpaceDN w:val="0"/>
        <w:adjustRightInd w:val="0"/>
        <w:rPr>
          <w:rFonts w:ascii="Calibri" w:hAnsi="Calibri"/>
        </w:rPr>
      </w:pPr>
      <w:r>
        <w:rPr>
          <w:rFonts w:ascii="Calibri" w:hAnsi="Calibri" w:cs="Calibri"/>
        </w:rPr>
        <w:t xml:space="preserve">                                                                                 </w:t>
      </w:r>
    </w:p>
    <w:p w:rsidR="00CE461B" w:rsidRDefault="00CE461B"/>
    <w:sectPr w:rsidR="00CE461B" w:rsidSect="00EC11BD">
      <w:pgSz w:w="11906" w:h="16838"/>
      <w:pgMar w:top="1135" w:right="926"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Bold">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E89"/>
    <w:rsid w:val="0001231A"/>
    <w:rsid w:val="000303D7"/>
    <w:rsid w:val="000566E5"/>
    <w:rsid w:val="002437DF"/>
    <w:rsid w:val="002D6FC0"/>
    <w:rsid w:val="002E0BEC"/>
    <w:rsid w:val="002F2079"/>
    <w:rsid w:val="002F250A"/>
    <w:rsid w:val="0037168A"/>
    <w:rsid w:val="00380883"/>
    <w:rsid w:val="0049765A"/>
    <w:rsid w:val="004B14FF"/>
    <w:rsid w:val="004C4D62"/>
    <w:rsid w:val="004C7D57"/>
    <w:rsid w:val="00537941"/>
    <w:rsid w:val="00747E89"/>
    <w:rsid w:val="00786A1F"/>
    <w:rsid w:val="007B1022"/>
    <w:rsid w:val="00855DE1"/>
    <w:rsid w:val="008D3B16"/>
    <w:rsid w:val="00A45C24"/>
    <w:rsid w:val="00AD67F1"/>
    <w:rsid w:val="00AF4887"/>
    <w:rsid w:val="00CE461B"/>
    <w:rsid w:val="00D36E02"/>
    <w:rsid w:val="00D37EF0"/>
    <w:rsid w:val="00D5449D"/>
    <w:rsid w:val="00E074EF"/>
    <w:rsid w:val="00E271A6"/>
    <w:rsid w:val="00EA0AFA"/>
    <w:rsid w:val="00EE3121"/>
    <w:rsid w:val="00F23C94"/>
    <w:rsid w:val="00F376D1"/>
    <w:rsid w:val="00F82ACB"/>
    <w:rsid w:val="00FB71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8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47E89"/>
    <w:pPr>
      <w:keepNext/>
      <w:jc w:val="center"/>
      <w:outlineLvl w:val="0"/>
    </w:pPr>
    <w:rPr>
      <w:rFonts w:ascii="Calibri" w:hAnsi="Calibri"/>
      <w:b/>
      <w:bCs/>
    </w:rPr>
  </w:style>
  <w:style w:type="paragraph" w:styleId="2">
    <w:name w:val="heading 2"/>
    <w:basedOn w:val="a"/>
    <w:next w:val="a"/>
    <w:link w:val="2Char"/>
    <w:qFormat/>
    <w:rsid w:val="00747E89"/>
    <w:pPr>
      <w:keepNext/>
      <w:jc w:val="center"/>
      <w:outlineLvl w:val="1"/>
    </w:pPr>
    <w:rPr>
      <w:rFonts w:ascii="Calibri" w:hAnsi="Calibri"/>
      <w:b/>
      <w:sz w:val="22"/>
      <w:szCs w:val="20"/>
    </w:rPr>
  </w:style>
  <w:style w:type="paragraph" w:styleId="5">
    <w:name w:val="heading 5"/>
    <w:basedOn w:val="a"/>
    <w:next w:val="a"/>
    <w:link w:val="5Char"/>
    <w:qFormat/>
    <w:rsid w:val="00747E89"/>
    <w:pPr>
      <w:keepNext/>
      <w:outlineLvl w:val="4"/>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7E89"/>
    <w:rPr>
      <w:rFonts w:ascii="Calibri" w:eastAsia="Times New Roman" w:hAnsi="Calibri" w:cs="Times New Roman"/>
      <w:b/>
      <w:bCs/>
      <w:sz w:val="24"/>
      <w:szCs w:val="24"/>
      <w:lang w:eastAsia="el-GR"/>
    </w:rPr>
  </w:style>
  <w:style w:type="character" w:customStyle="1" w:styleId="2Char">
    <w:name w:val="Επικεφαλίδα 2 Char"/>
    <w:basedOn w:val="a0"/>
    <w:link w:val="2"/>
    <w:rsid w:val="00747E89"/>
    <w:rPr>
      <w:rFonts w:ascii="Calibri" w:eastAsia="Times New Roman" w:hAnsi="Calibri" w:cs="Times New Roman"/>
      <w:b/>
      <w:szCs w:val="20"/>
      <w:lang w:eastAsia="el-GR"/>
    </w:rPr>
  </w:style>
  <w:style w:type="character" w:customStyle="1" w:styleId="5Char">
    <w:name w:val="Επικεφαλίδα 5 Char"/>
    <w:basedOn w:val="a0"/>
    <w:link w:val="5"/>
    <w:rsid w:val="00747E89"/>
    <w:rPr>
      <w:rFonts w:ascii="Calibri" w:eastAsia="Times New Roman" w:hAnsi="Calibri" w:cs="Times New Roman"/>
      <w:b/>
      <w:sz w:val="24"/>
      <w:szCs w:val="24"/>
      <w:lang w:eastAsia="el-GR"/>
    </w:rPr>
  </w:style>
  <w:style w:type="character" w:styleId="-">
    <w:name w:val="Hyperlink"/>
    <w:basedOn w:val="a0"/>
    <w:rsid w:val="00747E89"/>
    <w:rPr>
      <w:color w:val="0000FF"/>
      <w:u w:val="single"/>
    </w:rPr>
  </w:style>
  <w:style w:type="paragraph" w:styleId="a3">
    <w:name w:val="List Paragraph"/>
    <w:basedOn w:val="a"/>
    <w:uiPriority w:val="34"/>
    <w:qFormat/>
    <w:rsid w:val="00E271A6"/>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dipe-a.thess.sc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dipe-a.thess.sch.gr"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1902</Words>
  <Characters>10276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2016-02-03T09:27:00Z</cp:lastPrinted>
  <dcterms:created xsi:type="dcterms:W3CDTF">2016-02-03T08:12:00Z</dcterms:created>
  <dcterms:modified xsi:type="dcterms:W3CDTF">2016-02-03T10:21:00Z</dcterms:modified>
</cp:coreProperties>
</file>