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6E1A12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="000455D0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85DE9">
              <w:rPr>
                <w:rFonts w:ascii="Calibri" w:hAnsi="Calibri"/>
                <w:b/>
                <w:sz w:val="24"/>
                <w:szCs w:val="24"/>
              </w:rPr>
              <w:t>29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85DE9">
              <w:rPr>
                <w:rFonts w:ascii="Calibri" w:hAnsi="Calibri"/>
                <w:b/>
                <w:sz w:val="24"/>
                <w:szCs w:val="24"/>
              </w:rPr>
              <w:t>08</w:t>
            </w:r>
            <w:r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513F7F">
              <w:rPr>
                <w:rFonts w:ascii="Calibri" w:hAnsi="Calibri"/>
                <w:b/>
                <w:sz w:val="24"/>
                <w:szCs w:val="24"/>
              </w:rPr>
              <w:t>9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385DE9">
        <w:rPr>
          <w:rFonts w:ascii="Calibri" w:hAnsi="Calibri"/>
          <w:b/>
          <w:color w:val="000000"/>
          <w:sz w:val="24"/>
          <w:szCs w:val="24"/>
        </w:rPr>
        <w:t>09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85DE9">
        <w:rPr>
          <w:rFonts w:ascii="Calibri" w:hAnsi="Calibri"/>
          <w:b/>
          <w:color w:val="000000"/>
          <w:sz w:val="24"/>
          <w:szCs w:val="24"/>
        </w:rPr>
        <w:t>Σεπτεμβρίου</w:t>
      </w:r>
      <w:r w:rsidR="00B47C7C">
        <w:rPr>
          <w:rFonts w:ascii="Calibri" w:hAnsi="Calibri"/>
          <w:b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b/>
          <w:color w:val="000000"/>
          <w:sz w:val="24"/>
          <w:szCs w:val="24"/>
        </w:rPr>
        <w:t>9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C14EF3">
        <w:rPr>
          <w:rFonts w:ascii="Calibri" w:hAnsi="Calibri"/>
          <w:b/>
          <w:color w:val="000000"/>
          <w:sz w:val="24"/>
          <w:szCs w:val="24"/>
        </w:rPr>
        <w:t>Δευτέρα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2C7D40" w:rsidRPr="002C7D40">
        <w:rPr>
          <w:rFonts w:ascii="Calibri" w:hAnsi="Calibri"/>
          <w:b/>
          <w:color w:val="000000"/>
          <w:sz w:val="24"/>
          <w:szCs w:val="24"/>
        </w:rPr>
        <w:t>π.μ</w:t>
      </w:r>
      <w:proofErr w:type="spellEnd"/>
      <w:r w:rsidR="002C7D40" w:rsidRPr="002C7D40">
        <w:rPr>
          <w:rFonts w:ascii="Calibri" w:hAnsi="Calibri"/>
          <w:b/>
          <w:color w:val="000000"/>
          <w:sz w:val="24"/>
          <w:szCs w:val="24"/>
        </w:rPr>
        <w:t>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385DE9">
        <w:rPr>
          <w:rFonts w:ascii="Calibri" w:hAnsi="Calibri"/>
          <w:color w:val="000000"/>
          <w:sz w:val="24"/>
          <w:szCs w:val="24"/>
        </w:rPr>
        <w:t>Παρασκευή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385DE9">
        <w:rPr>
          <w:rFonts w:ascii="Calibri" w:hAnsi="Calibri"/>
          <w:color w:val="000000"/>
          <w:sz w:val="24"/>
          <w:szCs w:val="24"/>
        </w:rPr>
        <w:t>30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385DE9">
        <w:rPr>
          <w:rFonts w:ascii="Calibri" w:hAnsi="Calibri"/>
          <w:color w:val="000000"/>
          <w:sz w:val="24"/>
          <w:szCs w:val="24"/>
        </w:rPr>
        <w:t>Αυγούστου</w:t>
      </w:r>
      <w:r w:rsidR="003F6D43">
        <w:rPr>
          <w:rFonts w:ascii="Calibri" w:hAnsi="Calibri"/>
          <w:color w:val="000000"/>
          <w:sz w:val="24"/>
          <w:szCs w:val="24"/>
        </w:rPr>
        <w:t xml:space="preserve"> </w:t>
      </w:r>
      <w:r w:rsidR="002C7D40">
        <w:rPr>
          <w:rFonts w:ascii="Calibri" w:hAnsi="Calibri"/>
          <w:color w:val="000000"/>
          <w:sz w:val="24"/>
          <w:szCs w:val="24"/>
        </w:rPr>
        <w:t>201</w:t>
      </w:r>
      <w:r w:rsidR="003F6D43">
        <w:rPr>
          <w:rFonts w:ascii="Calibri" w:hAnsi="Calibri"/>
          <w:color w:val="000000"/>
          <w:sz w:val="24"/>
          <w:szCs w:val="24"/>
        </w:rPr>
        <w:t>9</w:t>
      </w:r>
      <w:r w:rsidR="00385DE9">
        <w:rPr>
          <w:rFonts w:ascii="Calibri" w:hAnsi="Calibri"/>
          <w:color w:val="000000"/>
          <w:sz w:val="24"/>
          <w:szCs w:val="24"/>
        </w:rPr>
        <w:t xml:space="preserve"> μέχρι και τη</w:t>
      </w:r>
      <w:r w:rsidR="004F7A3D">
        <w:rPr>
          <w:rFonts w:ascii="Calibri" w:hAnsi="Calibri"/>
          <w:color w:val="000000"/>
          <w:sz w:val="24"/>
          <w:szCs w:val="24"/>
        </w:rPr>
        <w:t>ν</w:t>
      </w:r>
      <w:r w:rsidR="00385DE9">
        <w:rPr>
          <w:rFonts w:ascii="Calibri" w:hAnsi="Calibri"/>
          <w:color w:val="000000"/>
          <w:sz w:val="24"/>
          <w:szCs w:val="24"/>
        </w:rPr>
        <w:t xml:space="preserve"> Παρασκευή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C14EF3">
        <w:rPr>
          <w:rFonts w:ascii="Calibri" w:hAnsi="Calibri"/>
          <w:color w:val="000000"/>
          <w:sz w:val="24"/>
          <w:szCs w:val="24"/>
        </w:rPr>
        <w:t>06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385DE9">
        <w:rPr>
          <w:rFonts w:ascii="Calibri" w:hAnsi="Calibri"/>
          <w:color w:val="000000"/>
          <w:sz w:val="24"/>
          <w:szCs w:val="24"/>
        </w:rPr>
        <w:t>Σεπτεμβρίου</w:t>
      </w:r>
      <w:r w:rsidR="002C7D40">
        <w:rPr>
          <w:rFonts w:ascii="Calibri" w:hAnsi="Calibri"/>
          <w:color w:val="000000"/>
          <w:sz w:val="24"/>
          <w:szCs w:val="24"/>
        </w:rPr>
        <w:t xml:space="preserve"> 201</w:t>
      </w:r>
      <w:r w:rsidR="00513F7F">
        <w:rPr>
          <w:rFonts w:ascii="Calibri" w:hAnsi="Calibri"/>
          <w:color w:val="000000"/>
          <w:sz w:val="24"/>
          <w:szCs w:val="24"/>
        </w:rPr>
        <w:t>9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D40"/>
    <w:rsid w:val="002D107A"/>
    <w:rsid w:val="002D1975"/>
    <w:rsid w:val="002E1DF4"/>
    <w:rsid w:val="002F437E"/>
    <w:rsid w:val="002F5D73"/>
    <w:rsid w:val="00324290"/>
    <w:rsid w:val="00375A3A"/>
    <w:rsid w:val="00385DE9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4F7A3D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836945"/>
    <w:rsid w:val="0085328C"/>
    <w:rsid w:val="008532F8"/>
    <w:rsid w:val="008764BB"/>
    <w:rsid w:val="00884ABA"/>
    <w:rsid w:val="00891A73"/>
    <w:rsid w:val="008A007B"/>
    <w:rsid w:val="00904D57"/>
    <w:rsid w:val="009072ED"/>
    <w:rsid w:val="00931B3E"/>
    <w:rsid w:val="009366B3"/>
    <w:rsid w:val="00946F0D"/>
    <w:rsid w:val="00954B27"/>
    <w:rsid w:val="00962DD2"/>
    <w:rsid w:val="009653A7"/>
    <w:rsid w:val="009F5BB6"/>
    <w:rsid w:val="00A06D47"/>
    <w:rsid w:val="00A219E1"/>
    <w:rsid w:val="00A256E4"/>
    <w:rsid w:val="00A42E53"/>
    <w:rsid w:val="00A5070E"/>
    <w:rsid w:val="00A77B65"/>
    <w:rsid w:val="00A81198"/>
    <w:rsid w:val="00AB3DAC"/>
    <w:rsid w:val="00AC1F02"/>
    <w:rsid w:val="00AD63C0"/>
    <w:rsid w:val="00B06DDB"/>
    <w:rsid w:val="00B22A43"/>
    <w:rsid w:val="00B36020"/>
    <w:rsid w:val="00B44867"/>
    <w:rsid w:val="00B47C7C"/>
    <w:rsid w:val="00B716C1"/>
    <w:rsid w:val="00B7608F"/>
    <w:rsid w:val="00B80F04"/>
    <w:rsid w:val="00BA7B63"/>
    <w:rsid w:val="00BB1850"/>
    <w:rsid w:val="00BB2B0F"/>
    <w:rsid w:val="00BC6416"/>
    <w:rsid w:val="00BD1C4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3D67-3919-4DAB-BE01-725E0147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2019-03-26T10:12:00Z</cp:lastPrinted>
  <dcterms:created xsi:type="dcterms:W3CDTF">2019-08-29T06:10:00Z</dcterms:created>
  <dcterms:modified xsi:type="dcterms:W3CDTF">2019-08-29T06:22:00Z</dcterms:modified>
</cp:coreProperties>
</file>