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9" w:type="dxa"/>
        <w:jc w:val="center"/>
        <w:tblLook w:val="01E0"/>
      </w:tblPr>
      <w:tblGrid>
        <w:gridCol w:w="1424"/>
        <w:gridCol w:w="290"/>
        <w:gridCol w:w="2787"/>
        <w:gridCol w:w="4518"/>
      </w:tblGrid>
      <w:tr w:rsidR="00AF7A76" w:rsidRPr="00956736" w:rsidTr="00506E36">
        <w:trPr>
          <w:jc w:val="center"/>
        </w:trPr>
        <w:tc>
          <w:tcPr>
            <w:tcW w:w="4488" w:type="dxa"/>
            <w:gridSpan w:val="3"/>
            <w:noWrap/>
            <w:vAlign w:val="center"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1057910</wp:posOffset>
                  </wp:positionH>
                  <wp:positionV relativeFrom="paragraph">
                    <wp:posOffset>-4445</wp:posOffset>
                  </wp:positionV>
                  <wp:extent cx="539750" cy="370840"/>
                  <wp:effectExtent l="19050" t="0" r="0" b="0"/>
                  <wp:wrapSquare wrapText="bothSides"/>
                  <wp:docPr id="2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7A76" w:rsidRPr="00956736" w:rsidTr="00506E36">
        <w:trPr>
          <w:jc w:val="center"/>
        </w:trPr>
        <w:tc>
          <w:tcPr>
            <w:tcW w:w="4488" w:type="dxa"/>
            <w:gridSpan w:val="3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>ΕΛΛΗΝΙΚΗ ΔΗΜΟΚΡΑΤΙΑ</w:t>
            </w:r>
          </w:p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 xml:space="preserve">ΥΠΟΥΡΓΕΙΟ ΠΑΙΔΕΙΑΣ </w:t>
            </w:r>
            <w:r w:rsidRPr="00EC6A7F">
              <w:rPr>
                <w:b/>
                <w:lang w:eastAsia="el-GR"/>
              </w:rPr>
              <w:t>ΚΑΙ ΘΡΗΣΚΕΥΜΑΤΩΝ</w:t>
            </w:r>
          </w:p>
        </w:tc>
        <w:tc>
          <w:tcPr>
            <w:tcW w:w="4531" w:type="dxa"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>ΕΥΡΩΠΑΪΚΗ ΕΝΩΣΗ</w:t>
            </w: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sz w:val="20"/>
                <w:szCs w:val="20"/>
              </w:rPr>
            </w:pPr>
            <w:r w:rsidRPr="00EC6A7F">
              <w:rPr>
                <w:b/>
              </w:rPr>
              <w:t xml:space="preserve"> ΕΥΡΩΠΑΪΚΟ ΚΟΙΝΩΝΙΚΟ ΤΑΜΕΙΟ</w:t>
            </w:r>
          </w:p>
        </w:tc>
      </w:tr>
      <w:tr w:rsidR="00AF7A76" w:rsidRPr="00956736" w:rsidTr="00506E36">
        <w:trPr>
          <w:trHeight w:val="814"/>
          <w:jc w:val="center"/>
        </w:trPr>
        <w:tc>
          <w:tcPr>
            <w:tcW w:w="4488" w:type="dxa"/>
            <w:gridSpan w:val="3"/>
            <w:noWrap/>
          </w:tcPr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Arial"/>
                <w:b/>
                <w:bCs/>
              </w:rPr>
            </w:pPr>
          </w:p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b/>
              </w:rPr>
            </w:pPr>
            <w:r w:rsidRPr="00EC6A7F">
              <w:rPr>
                <w:b/>
              </w:rPr>
              <w:t xml:space="preserve">ΔΙΕΥΘΥΝΣΗ ΠΡΩΤΟΒΑΘΜΙΑΣ ΕΚΠΑΙΔΕΥΣΗΣ </w:t>
            </w:r>
            <w:r w:rsidRPr="004A2F3D">
              <w:rPr>
                <w:b/>
              </w:rPr>
              <w:t>ΚΑΒΑΛΑΣ</w:t>
            </w:r>
          </w:p>
        </w:tc>
        <w:tc>
          <w:tcPr>
            <w:tcW w:w="4531" w:type="dxa"/>
          </w:tcPr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rPr>
                <w:sz w:val="20"/>
                <w:szCs w:val="20"/>
              </w:rPr>
            </w:pPr>
            <w:r w:rsidRPr="00EC6A7F">
              <w:t xml:space="preserve">         </w:t>
            </w:r>
          </w:p>
          <w:p w:rsidR="00AF7A76" w:rsidRPr="00EC6A7F" w:rsidRDefault="00AF7A76" w:rsidP="00506E36">
            <w:pPr>
              <w:keepNext/>
              <w:tabs>
                <w:tab w:val="center" w:pos="4153"/>
                <w:tab w:val="right" w:pos="8306"/>
              </w:tabs>
              <w:spacing w:after="0"/>
              <w:rPr>
                <w:sz w:val="20"/>
                <w:szCs w:val="20"/>
              </w:rPr>
            </w:pPr>
            <w:r>
              <w:t xml:space="preserve">         </w:t>
            </w:r>
          </w:p>
        </w:tc>
      </w:tr>
      <w:tr w:rsidR="00AF7A76" w:rsidRPr="00956736" w:rsidTr="00506E36">
        <w:trPr>
          <w:trHeight w:val="307"/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Ταχ. Δ/νση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Εθν.Αντίστασης 20</w:t>
            </w:r>
          </w:p>
        </w:tc>
        <w:tc>
          <w:tcPr>
            <w:tcW w:w="4531" w:type="dxa"/>
            <w:vMerge w:val="restart"/>
          </w:tcPr>
          <w:p w:rsidR="00AF7A76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eastAsia="Times New Roman" w:cs="MgHelveticaUCPol"/>
                <w:sz w:val="20"/>
                <w:szCs w:val="20"/>
                <w:lang w:eastAsia="el-GR"/>
              </w:rPr>
            </w:pPr>
            <w:r>
              <w:t xml:space="preserve">                    </w:t>
            </w:r>
            <w:r w:rsidRPr="00EC6A7F">
              <w:t>Ημερομηνία</w:t>
            </w:r>
            <w:r w:rsidR="000D3B44">
              <w:rPr>
                <w:sz w:val="20"/>
                <w:szCs w:val="20"/>
              </w:rPr>
              <w:t>:</w:t>
            </w:r>
            <w:r w:rsidR="003F6712">
              <w:rPr>
                <w:sz w:val="20"/>
                <w:szCs w:val="20"/>
              </w:rPr>
              <w:t xml:space="preserve"> </w:t>
            </w:r>
            <w:r w:rsidR="00F85E55">
              <w:rPr>
                <w:sz w:val="20"/>
                <w:szCs w:val="20"/>
              </w:rPr>
              <w:t>11</w:t>
            </w:r>
            <w:r w:rsidR="000D3B44">
              <w:rPr>
                <w:sz w:val="20"/>
                <w:szCs w:val="20"/>
              </w:rPr>
              <w:t>/</w:t>
            </w:r>
            <w:r w:rsidR="00F85E55">
              <w:rPr>
                <w:sz w:val="20"/>
                <w:szCs w:val="20"/>
              </w:rPr>
              <w:t>05</w:t>
            </w:r>
            <w:r w:rsidR="003F6712">
              <w:rPr>
                <w:sz w:val="20"/>
                <w:szCs w:val="20"/>
              </w:rPr>
              <w:t>/2020</w:t>
            </w:r>
          </w:p>
          <w:p w:rsidR="00AF7A76" w:rsidRPr="00CD1800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eastAsia="Times New Roman" w:cs="MgHelveticaUCPol"/>
                <w:sz w:val="20"/>
                <w:szCs w:val="20"/>
                <w:lang w:eastAsia="el-GR"/>
              </w:rPr>
            </w:pPr>
            <w:r>
              <w:rPr>
                <w:rFonts w:eastAsia="Times New Roman" w:cs="MgHelveticaUCPol"/>
                <w:sz w:val="20"/>
                <w:szCs w:val="20"/>
                <w:lang w:eastAsia="el-GR"/>
              </w:rPr>
              <w:t xml:space="preserve">                      </w:t>
            </w:r>
            <w:r w:rsidRPr="00EC6A7F">
              <w:t>Αριθμ. πρωτ</w:t>
            </w:r>
            <w:r w:rsidR="003B0108">
              <w:rPr>
                <w:sz w:val="20"/>
                <w:szCs w:val="20"/>
              </w:rPr>
              <w:t>: Φ.22.5/</w:t>
            </w:r>
            <w:r w:rsidR="00F85E55">
              <w:rPr>
                <w:sz w:val="20"/>
                <w:szCs w:val="20"/>
              </w:rPr>
              <w:t>2527</w:t>
            </w:r>
          </w:p>
          <w:p w:rsidR="00AF7A76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gHelveticaUCPol"/>
                <w:b/>
                <w:lang w:eastAsia="el-GR"/>
              </w:rPr>
            </w:pPr>
          </w:p>
          <w:p w:rsidR="00AF7A76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gHelveticaUCPol"/>
                <w:b/>
                <w:lang w:eastAsia="el-GR"/>
              </w:rPr>
            </w:pP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MgHelveticaUCPol"/>
                <w:b/>
                <w:lang w:eastAsia="el-GR"/>
              </w:rPr>
            </w:pPr>
            <w:r w:rsidRPr="00EC6A7F">
              <w:rPr>
                <w:rFonts w:eastAsia="Times New Roman" w:cs="MgHelveticaUCPol"/>
                <w:b/>
                <w:lang w:eastAsia="el-GR"/>
              </w:rPr>
              <w:t>ΑΠΟΦΑΣΗ</w:t>
            </w: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Τ.Κ. - Πόλη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65110 - Καβάλα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Ιστοσελίδα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4A2F3D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sz w:val="20"/>
                <w:szCs w:val="20"/>
                <w:lang w:val="en-US" w:eastAsia="el-GR"/>
              </w:rPr>
              <w:t>dipe.kav.sch.gr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Πληροφορίες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Παπαποστόλου Μ.</w:t>
            </w:r>
          </w:p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Παπαμερή Ε.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eastAsia="el-GR"/>
              </w:rPr>
              <w:t>Τηλέφωνο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2510291541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  <w:tr w:rsidR="00AF7A76" w:rsidRPr="00956736" w:rsidTr="00506E36">
        <w:trPr>
          <w:jc w:val="center"/>
        </w:trPr>
        <w:tc>
          <w:tcPr>
            <w:tcW w:w="1411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lang w:eastAsia="el-GR"/>
              </w:rPr>
            </w:pPr>
            <w:r w:rsidRPr="00EC6A7F">
              <w:rPr>
                <w:rFonts w:eastAsia="Times New Roman"/>
                <w:lang w:val="en-US" w:eastAsia="el-GR"/>
              </w:rPr>
              <w:t>Fax</w:t>
            </w:r>
          </w:p>
        </w:tc>
        <w:tc>
          <w:tcPr>
            <w:tcW w:w="290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EC6A7F">
              <w:rPr>
                <w:rFonts w:eastAsia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87" w:type="dxa"/>
            <w:noWrap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2510291504</w:t>
            </w:r>
          </w:p>
        </w:tc>
        <w:tc>
          <w:tcPr>
            <w:tcW w:w="4531" w:type="dxa"/>
            <w:vMerge/>
          </w:tcPr>
          <w:p w:rsidR="00AF7A76" w:rsidRPr="00EC6A7F" w:rsidRDefault="00AF7A76" w:rsidP="00506E36">
            <w:pPr>
              <w:tabs>
                <w:tab w:val="center" w:pos="4153"/>
                <w:tab w:val="right" w:pos="8306"/>
              </w:tabs>
              <w:spacing w:after="0"/>
              <w:rPr>
                <w:rFonts w:eastAsia="Times New Roman"/>
                <w:b/>
                <w:lang w:eastAsia="el-GR"/>
              </w:rPr>
            </w:pPr>
          </w:p>
        </w:tc>
      </w:tr>
    </w:tbl>
    <w:p w:rsidR="00AF7A76" w:rsidRPr="00EC6A7F" w:rsidRDefault="00AF7A76" w:rsidP="00AF7A76">
      <w:pPr>
        <w:tabs>
          <w:tab w:val="left" w:pos="1134"/>
        </w:tabs>
        <w:spacing w:after="0"/>
        <w:ind w:left="900" w:right="-6" w:hanging="900"/>
        <w:jc w:val="both"/>
        <w:rPr>
          <w:rFonts w:eastAsia="Times New Roman" w:cs="Arial"/>
          <w:bCs/>
        </w:rPr>
      </w:pPr>
    </w:p>
    <w:p w:rsidR="00AF7A76" w:rsidRPr="00EC6A7F" w:rsidRDefault="00AF7A76" w:rsidP="00AF7A76">
      <w:pPr>
        <w:tabs>
          <w:tab w:val="left" w:pos="180"/>
          <w:tab w:val="left" w:pos="720"/>
        </w:tabs>
        <w:spacing w:after="0"/>
        <w:ind w:left="540" w:right="-6" w:hanging="540"/>
        <w:jc w:val="both"/>
        <w:rPr>
          <w:rFonts w:eastAsia="Times New Roman" w:cs="Arial"/>
          <w:b/>
          <w:bCs/>
        </w:rPr>
      </w:pPr>
    </w:p>
    <w:p w:rsidR="00AF7A76" w:rsidRPr="00EC6A7F" w:rsidRDefault="00AF7A76" w:rsidP="00AF7A76">
      <w:pPr>
        <w:tabs>
          <w:tab w:val="left" w:pos="180"/>
          <w:tab w:val="left" w:pos="720"/>
        </w:tabs>
        <w:spacing w:after="0"/>
        <w:ind w:left="540" w:right="-6" w:hanging="540"/>
        <w:jc w:val="both"/>
        <w:rPr>
          <w:rFonts w:eastAsia="Times New Roman" w:cs="Arial"/>
          <w:bCs/>
          <w:sz w:val="20"/>
          <w:szCs w:val="20"/>
        </w:rPr>
      </w:pPr>
      <w:r w:rsidRPr="00EC6A7F">
        <w:rPr>
          <w:rFonts w:eastAsia="Times New Roman" w:cs="Arial"/>
          <w:b/>
          <w:bCs/>
        </w:rPr>
        <w:t>ΘΕΜΑ</w:t>
      </w:r>
      <w:r w:rsidRPr="00EC6A7F">
        <w:rPr>
          <w:rFonts w:eastAsia="Times New Roman" w:cs="Arial"/>
          <w:bCs/>
        </w:rPr>
        <w:t>:</w:t>
      </w:r>
      <w:r w:rsidR="00191933" w:rsidRPr="00191933">
        <w:rPr>
          <w:rFonts w:eastAsia="Times New Roman" w:cs="Arial"/>
          <w:bCs/>
        </w:rPr>
        <w:t xml:space="preserve"> </w:t>
      </w:r>
      <w:r w:rsidRPr="00EC6A7F">
        <w:rPr>
          <w:rFonts w:eastAsia="Times New Roman" w:cs="Arial"/>
          <w:bCs/>
        </w:rPr>
        <w:t>«</w:t>
      </w:r>
      <w:r w:rsidR="005426FA">
        <w:rPr>
          <w:rFonts w:eastAsia="Times New Roman" w:cs="Arial"/>
          <w:b/>
          <w:bCs/>
        </w:rPr>
        <w:t xml:space="preserve">Απόφαση </w:t>
      </w:r>
      <w:r w:rsidR="00F85E55">
        <w:rPr>
          <w:rFonts w:eastAsia="Times New Roman" w:cs="Arial"/>
          <w:b/>
          <w:bCs/>
        </w:rPr>
        <w:t xml:space="preserve">τροποποίησης </w:t>
      </w:r>
      <w:r w:rsidR="005426FA">
        <w:rPr>
          <w:rFonts w:eastAsia="Times New Roman" w:cs="Arial"/>
          <w:b/>
          <w:bCs/>
        </w:rPr>
        <w:t>τοποθέτησης</w:t>
      </w:r>
      <w:r w:rsidR="00D518B7">
        <w:rPr>
          <w:rFonts w:eastAsia="Times New Roman" w:cs="Arial"/>
          <w:b/>
          <w:bCs/>
        </w:rPr>
        <w:t>-διάθεσης</w:t>
      </w:r>
      <w:r w:rsidRPr="00EC6A7F">
        <w:rPr>
          <w:rFonts w:eastAsia="Times New Roman" w:cs="Arial"/>
          <w:b/>
          <w:bCs/>
        </w:rPr>
        <w:t xml:space="preserve"> εκπαιδευτικών σε Σχολικές Μονάδες της Διεύθυνσης Πρωτοβάθμιας Εκπαίδευσης </w:t>
      </w:r>
      <w:r>
        <w:rPr>
          <w:rFonts w:eastAsia="Times New Roman" w:cs="Arial"/>
          <w:b/>
          <w:bCs/>
        </w:rPr>
        <w:t>Καβάλας</w:t>
      </w:r>
      <w:r w:rsidRPr="00EC6A7F">
        <w:rPr>
          <w:rFonts w:eastAsia="Times New Roman" w:cs="Arial"/>
          <w:b/>
          <w:bCs/>
        </w:rPr>
        <w:t xml:space="preserve"> στο πλαίσιο της Πράξης «</w:t>
      </w:r>
      <w:r w:rsidRPr="00EC6A7F">
        <w:rPr>
          <w:rFonts w:eastAsia="Times New Roman"/>
          <w:b/>
          <w:bCs/>
        </w:rPr>
        <w:t>Ενιαίος Τύπος Ολοήμερου Δημοτικού Σχολείου, 201</w:t>
      </w:r>
      <w:r>
        <w:rPr>
          <w:rFonts w:eastAsia="Times New Roman"/>
          <w:b/>
          <w:bCs/>
        </w:rPr>
        <w:t>9</w:t>
      </w:r>
      <w:r w:rsidRPr="00EC6A7F">
        <w:rPr>
          <w:rFonts w:eastAsia="Times New Roman"/>
          <w:b/>
          <w:bCs/>
        </w:rPr>
        <w:t>-20</w:t>
      </w:r>
      <w:r>
        <w:rPr>
          <w:rFonts w:eastAsia="Times New Roman"/>
          <w:b/>
          <w:bCs/>
        </w:rPr>
        <w:t>20</w:t>
      </w:r>
      <w:r w:rsidRPr="00EC6A7F">
        <w:rPr>
          <w:rFonts w:eastAsia="Times New Roman"/>
          <w:b/>
          <w:bCs/>
        </w:rPr>
        <w:t xml:space="preserve">», με κωδικό ΟΠΣ </w:t>
      </w:r>
      <w:r w:rsidRPr="00627608">
        <w:rPr>
          <w:rFonts w:eastAsia="Times New Roman"/>
          <w:b/>
          <w:bCs/>
        </w:rPr>
        <w:t>5047065</w:t>
      </w:r>
      <w:r w:rsidRPr="00EC6A7F">
        <w:rPr>
          <w:rFonts w:eastAsia="Times New Roman" w:cs="Arial"/>
          <w:b/>
          <w:bCs/>
        </w:rPr>
        <w:t>του Ε.Π. «Ανάπτυξη Ανθρώπινου Δυναμικού, Εκπαίδευση και Διά Βίου Μάθηση, 2014-2020».</w:t>
      </w:r>
    </w:p>
    <w:p w:rsidR="00AF7A76" w:rsidRPr="00EC6A7F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</w:p>
    <w:p w:rsidR="00AF7A76" w:rsidRPr="00EC6A7F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  <w:r w:rsidRPr="00EC6A7F">
        <w:rPr>
          <w:rFonts w:eastAsia="Times New Roman"/>
          <w:b/>
          <w:bCs/>
        </w:rPr>
        <w:t xml:space="preserve">Η </w:t>
      </w:r>
      <w:r>
        <w:rPr>
          <w:rFonts w:eastAsia="Times New Roman"/>
          <w:b/>
          <w:bCs/>
        </w:rPr>
        <w:t xml:space="preserve">Αναπληρώτρια του </w:t>
      </w:r>
      <w:r w:rsidRPr="00EC6A7F">
        <w:rPr>
          <w:rFonts w:eastAsia="Times New Roman"/>
          <w:b/>
          <w:bCs/>
        </w:rPr>
        <w:t>Διευθυντή της Διεύθυνσης Πρωτοβάθμιας</w:t>
      </w:r>
    </w:p>
    <w:p w:rsidR="00AF7A76" w:rsidRPr="004A2F3D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  <w:r w:rsidRPr="00EC6A7F">
        <w:rPr>
          <w:rFonts w:eastAsia="Times New Roman"/>
          <w:b/>
          <w:bCs/>
        </w:rPr>
        <w:t xml:space="preserve">Εκπαίδευσης </w:t>
      </w:r>
      <w:r>
        <w:rPr>
          <w:rFonts w:eastAsia="Times New Roman"/>
          <w:b/>
          <w:bCs/>
        </w:rPr>
        <w:t>Καβάλας</w:t>
      </w:r>
    </w:p>
    <w:p w:rsidR="00AF7A76" w:rsidRPr="00EC6A7F" w:rsidRDefault="00AF7A76" w:rsidP="00AF7A76">
      <w:pPr>
        <w:spacing w:after="0"/>
        <w:ind w:right="-57"/>
        <w:rPr>
          <w:rFonts w:eastAsia="Times New Roman" w:cs="Arial"/>
          <w:sz w:val="20"/>
          <w:szCs w:val="20"/>
          <w:u w:val="single"/>
          <w:lang w:eastAsia="el-GR"/>
        </w:rPr>
      </w:pPr>
    </w:p>
    <w:p w:rsidR="00AF7A76" w:rsidRPr="00EC6A7F" w:rsidRDefault="00AF7A76" w:rsidP="00AF7A76">
      <w:pPr>
        <w:spacing w:after="0"/>
        <w:ind w:right="-58"/>
        <w:rPr>
          <w:rFonts w:eastAsia="Times New Roman" w:cs="Arial"/>
          <w:u w:val="single"/>
          <w:lang w:eastAsia="el-GR"/>
        </w:rPr>
      </w:pPr>
      <w:r w:rsidRPr="00EC6A7F">
        <w:rPr>
          <w:rFonts w:eastAsia="Times New Roman" w:cs="Arial"/>
          <w:u w:val="single"/>
          <w:lang w:eastAsia="el-GR"/>
        </w:rPr>
        <w:t xml:space="preserve">Έχοντας υπόψη: </w:t>
      </w:r>
    </w:p>
    <w:p w:rsidR="00AF7A76" w:rsidRPr="00EC6A7F" w:rsidRDefault="00AF7A76" w:rsidP="00AF7A76">
      <w:pPr>
        <w:spacing w:after="0"/>
        <w:ind w:right="-58"/>
        <w:rPr>
          <w:rFonts w:eastAsia="Times New Roman" w:cs="Arial"/>
          <w:u w:val="single"/>
          <w:lang w:eastAsia="el-GR"/>
        </w:rPr>
      </w:pPr>
    </w:p>
    <w:p w:rsidR="00AF7A76" w:rsidRPr="004A2F3D" w:rsidRDefault="00AF7A76" w:rsidP="00AF7A76">
      <w:pPr>
        <w:numPr>
          <w:ilvl w:val="0"/>
          <w:numId w:val="1"/>
        </w:numPr>
        <w:tabs>
          <w:tab w:val="clear" w:pos="765"/>
          <w:tab w:val="num" w:pos="284"/>
        </w:tabs>
        <w:spacing w:after="0"/>
        <w:ind w:left="284" w:right="-58" w:hanging="284"/>
        <w:jc w:val="both"/>
        <w:rPr>
          <w:rFonts w:asciiTheme="minorHAnsi" w:hAnsiTheme="minorHAnsi" w:cs="Arial"/>
        </w:rPr>
      </w:pPr>
      <w:r w:rsidRPr="00F46D23">
        <w:rPr>
          <w:rFonts w:asciiTheme="minorHAnsi" w:hAnsiTheme="minorHAnsi"/>
        </w:rPr>
        <w:t>Τη</w:t>
      </w:r>
      <w:r w:rsidRPr="00F46D23">
        <w:rPr>
          <w:rFonts w:asciiTheme="minorHAnsi" w:hAnsiTheme="minorHAnsi" w:cs="Arial"/>
        </w:rPr>
        <w:t xml:space="preserve"> με αριθμό πρωτ. Φ.353.1./324/105657/Δ1/2002 ΦΕΚ Β 1340/16-10-2002 ΥΑ με Θέμα: </w:t>
      </w:r>
      <w:r w:rsidRPr="00F46D23">
        <w:rPr>
          <w:rFonts w:asciiTheme="minorHAnsi" w:hAnsiTheme="minorHAnsi" w:cs="Arial"/>
          <w:i/>
        </w:rPr>
        <w:t>"Καθορισμός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 διδασκόντων"</w:t>
      </w:r>
      <w:r w:rsidRPr="00F46D23">
        <w:rPr>
          <w:rFonts w:asciiTheme="minorHAnsi" w:hAnsiTheme="minorHAnsi" w:cs="Arial"/>
        </w:rPr>
        <w:t>, όπως τροποποιείται και ισχύει.</w:t>
      </w:r>
    </w:p>
    <w:p w:rsidR="00AF7A76" w:rsidRDefault="00AF7A76" w:rsidP="00AF7A76">
      <w:pPr>
        <w:numPr>
          <w:ilvl w:val="0"/>
          <w:numId w:val="1"/>
        </w:numPr>
        <w:tabs>
          <w:tab w:val="clear" w:pos="765"/>
          <w:tab w:val="num" w:pos="284"/>
        </w:tabs>
        <w:spacing w:after="0"/>
        <w:ind w:left="284" w:right="-58" w:hanging="284"/>
        <w:jc w:val="both"/>
        <w:rPr>
          <w:rFonts w:eastAsia="Times New Roman" w:cs="Arial"/>
          <w:lang w:eastAsia="el-GR"/>
        </w:rPr>
      </w:pPr>
      <w:r w:rsidRPr="00F91B25">
        <w:rPr>
          <w:rFonts w:eastAsia="Times New Roman" w:cs="Arial"/>
          <w:lang w:eastAsia="el-GR"/>
        </w:rPr>
        <w:t xml:space="preserve">Τη με αρ. πρωτ. </w:t>
      </w:r>
      <w:r w:rsidRPr="00F91B25">
        <w:rPr>
          <w:rFonts w:cs="Arial"/>
        </w:rPr>
        <w:t>4091/6-8-2019 (ΑΔΑ:</w:t>
      </w:r>
      <w:r w:rsidRPr="00F91B25">
        <w:t xml:space="preserve"> </w:t>
      </w:r>
      <w:r w:rsidRPr="00F91B25">
        <w:rPr>
          <w:rFonts w:cs="Arial"/>
        </w:rPr>
        <w:t>ΨΗΩΕ4653ΠΣ</w:t>
      </w:r>
      <w:r w:rsidRPr="00CA70A9">
        <w:rPr>
          <w:rFonts w:cs="Arial"/>
        </w:rPr>
        <w:t>-ΝΤΓ</w:t>
      </w:r>
      <w:r>
        <w:rPr>
          <w:rFonts w:cs="Arial"/>
        </w:rPr>
        <w:t xml:space="preserve">) </w:t>
      </w:r>
      <w:r w:rsidRPr="00396CB5">
        <w:rPr>
          <w:rFonts w:eastAsia="Times New Roman" w:cs="Arial"/>
          <w:lang w:eastAsia="el-GR"/>
        </w:rPr>
        <w:t>Απόφαση περί Ορισμού του Διευθυντή της Διεύθυνσης Πρωτοβάθμιας Εκπαίδευσης ως υπεύ</w:t>
      </w:r>
      <w:r w:rsidRPr="00EC6A7F">
        <w:rPr>
          <w:rFonts w:eastAsia="Times New Roman" w:cs="Arial"/>
          <w:lang w:eastAsia="el-GR"/>
        </w:rPr>
        <w:t xml:space="preserve">θυνου τοποθέτησης, απασχόλησης και μισθοδοσίας των εκπαιδευτικών που απασχολούνται στην οικεία Διεύθυνση Πρωτοβάθμιας Εκπαίδευσης στο πλαίσιο της </w:t>
      </w:r>
      <w:r w:rsidRPr="00EC6A7F">
        <w:rPr>
          <w:rFonts w:eastAsia="Times New Roman"/>
          <w:bCs/>
        </w:rPr>
        <w:t>εν λόγω</w:t>
      </w:r>
      <w:r w:rsidRPr="00EC6A7F">
        <w:rPr>
          <w:rFonts w:eastAsia="Times New Roman" w:cs="Arial"/>
          <w:lang w:eastAsia="el-GR"/>
        </w:rPr>
        <w:t xml:space="preserve"> Πράξης. </w:t>
      </w:r>
    </w:p>
    <w:p w:rsidR="00AF7A76" w:rsidRPr="00F774A8" w:rsidRDefault="00AF7A76" w:rsidP="00AF7A76">
      <w:pPr>
        <w:pStyle w:val="a3"/>
        <w:numPr>
          <w:ilvl w:val="0"/>
          <w:numId w:val="1"/>
        </w:numPr>
        <w:tabs>
          <w:tab w:val="clear" w:pos="765"/>
          <w:tab w:val="num" w:pos="284"/>
        </w:tabs>
        <w:spacing w:before="120" w:after="120"/>
        <w:ind w:left="284" w:right="-57" w:hanging="284"/>
        <w:jc w:val="both"/>
        <w:rPr>
          <w:rFonts w:cs="Arial"/>
        </w:rPr>
      </w:pPr>
      <w:r>
        <w:rPr>
          <w:rFonts w:cs="Arial"/>
        </w:rPr>
        <w:t>Το</w:t>
      </w:r>
      <w:r w:rsidRPr="0098358A">
        <w:rPr>
          <w:rFonts w:cs="Arial"/>
        </w:rPr>
        <w:t xml:space="preserve"> με </w:t>
      </w:r>
      <w:r w:rsidRPr="00524DE5">
        <w:rPr>
          <w:rFonts w:cs="Arial"/>
        </w:rPr>
        <w:t>αριθμό πρωτ.</w:t>
      </w:r>
      <w:r>
        <w:rPr>
          <w:rFonts w:cs="Arial"/>
        </w:rPr>
        <w:t xml:space="preserve"> Φ.1.5/</w:t>
      </w:r>
      <w:r>
        <w:rPr>
          <w:rFonts w:asciiTheme="minorHAnsi" w:hAnsiTheme="minorHAnsi" w:cs="Calibri"/>
        </w:rPr>
        <w:t>9534</w:t>
      </w:r>
      <w:r w:rsidRPr="00131513">
        <w:rPr>
          <w:rFonts w:asciiTheme="minorHAnsi" w:hAnsiTheme="minorHAnsi" w:cs="Calibri"/>
          <w:vertAlign w:val="superscript"/>
        </w:rPr>
        <w:t>Α</w:t>
      </w:r>
      <w:r>
        <w:rPr>
          <w:rFonts w:asciiTheme="minorHAnsi" w:hAnsiTheme="minorHAnsi" w:cs="Calibri"/>
        </w:rPr>
        <w:t>/9563/22-08-2019  (ΑΔΑ: ΨΧΤΝ4653ΠΣ-ΖΔΘ</w:t>
      </w:r>
      <w:r w:rsidRPr="005367BD">
        <w:rPr>
          <w:rFonts w:asciiTheme="minorHAnsi" w:hAnsiTheme="minorHAnsi" w:cs="Calibri"/>
        </w:rPr>
        <w:t>)</w:t>
      </w:r>
      <w:r>
        <w:rPr>
          <w:rFonts w:asciiTheme="minorHAnsi" w:hAnsiTheme="minorHAnsi" w:cs="Calibri"/>
        </w:rPr>
        <w:t xml:space="preserve"> έγγραφο της Περιφερειακής Δ/νσης Π.Ε.&amp;Δ.Ε. ΑΜΘ </w:t>
      </w:r>
      <w:r w:rsidRPr="0098358A">
        <w:rPr>
          <w:rFonts w:cs="Arial"/>
        </w:rPr>
        <w:t>περί ορισμού</w:t>
      </w:r>
      <w:r>
        <w:rPr>
          <w:rFonts w:cs="Arial"/>
        </w:rPr>
        <w:t xml:space="preserve"> αναπληρωτή Δ/ντή της Δ/νσης Π/θμιας Εκπ/σης Καβάλας</w:t>
      </w:r>
      <w:r w:rsidR="00F774A8" w:rsidRPr="00F774A8">
        <w:rPr>
          <w:rFonts w:cs="Arial"/>
        </w:rPr>
        <w:t>.</w:t>
      </w:r>
    </w:p>
    <w:p w:rsidR="00D87318" w:rsidRPr="00F26455" w:rsidRDefault="00D87318" w:rsidP="006564B6">
      <w:pPr>
        <w:numPr>
          <w:ilvl w:val="0"/>
          <w:numId w:val="1"/>
        </w:numPr>
        <w:tabs>
          <w:tab w:val="num" w:pos="238"/>
          <w:tab w:val="num" w:pos="502"/>
        </w:tabs>
        <w:spacing w:after="0"/>
        <w:ind w:left="252" w:right="-58" w:hanging="252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Cs/>
        </w:rPr>
        <w:t>Τ</w:t>
      </w:r>
      <w:r w:rsidR="00F85E55">
        <w:rPr>
          <w:rFonts w:eastAsia="Times New Roman" w:cs="Arial"/>
          <w:bCs/>
        </w:rPr>
        <w:t>η</w:t>
      </w:r>
      <w:r>
        <w:rPr>
          <w:rFonts w:eastAsia="Times New Roman" w:cs="Arial"/>
          <w:bCs/>
        </w:rPr>
        <w:t xml:space="preserve"> με αρ. πρωτ. Φ.22.5/5772/10-09-2019 </w:t>
      </w:r>
      <w:r w:rsidR="00F85E55">
        <w:rPr>
          <w:rFonts w:eastAsia="Times New Roman" w:cs="Arial"/>
          <w:bCs/>
        </w:rPr>
        <w:t>από</w:t>
      </w:r>
      <w:r>
        <w:rPr>
          <w:rFonts w:eastAsia="Times New Roman" w:cs="Arial"/>
          <w:bCs/>
        </w:rPr>
        <w:t>φ</w:t>
      </w:r>
      <w:r w:rsidR="00F85E55">
        <w:rPr>
          <w:rFonts w:eastAsia="Times New Roman" w:cs="Arial"/>
          <w:bCs/>
        </w:rPr>
        <w:t>α</w:t>
      </w:r>
      <w:r>
        <w:rPr>
          <w:rFonts w:eastAsia="Times New Roman" w:cs="Arial"/>
          <w:bCs/>
        </w:rPr>
        <w:t>σ</w:t>
      </w:r>
      <w:r w:rsidR="00F85E55">
        <w:rPr>
          <w:rFonts w:eastAsia="Times New Roman" w:cs="Arial"/>
          <w:bCs/>
        </w:rPr>
        <w:t>η</w:t>
      </w:r>
      <w:r>
        <w:rPr>
          <w:rFonts w:eastAsia="Times New Roman" w:cs="Arial"/>
          <w:bCs/>
        </w:rPr>
        <w:t xml:space="preserve"> της αναπληρώτριας Π.Ε. Καβάλας με θέμα: «Απ</w:t>
      </w:r>
      <w:r w:rsidR="00F85E55">
        <w:rPr>
          <w:rFonts w:eastAsia="Times New Roman" w:cs="Arial"/>
          <w:bCs/>
        </w:rPr>
        <w:t>ό</w:t>
      </w:r>
      <w:r>
        <w:rPr>
          <w:rFonts w:eastAsia="Times New Roman" w:cs="Arial"/>
          <w:bCs/>
        </w:rPr>
        <w:t>φ</w:t>
      </w:r>
      <w:r w:rsidR="00F85E55">
        <w:rPr>
          <w:rFonts w:eastAsia="Times New Roman" w:cs="Arial"/>
          <w:bCs/>
        </w:rPr>
        <w:t>α</w:t>
      </w:r>
      <w:r>
        <w:rPr>
          <w:rFonts w:eastAsia="Times New Roman" w:cs="Arial"/>
          <w:bCs/>
        </w:rPr>
        <w:t>σ</w:t>
      </w:r>
      <w:r w:rsidR="00F85E55">
        <w:rPr>
          <w:rFonts w:eastAsia="Times New Roman" w:cs="Arial"/>
          <w:bCs/>
        </w:rPr>
        <w:t>η</w:t>
      </w:r>
      <w:r>
        <w:rPr>
          <w:rFonts w:eastAsia="Times New Roman" w:cs="Arial"/>
          <w:bCs/>
        </w:rPr>
        <w:t xml:space="preserve"> Τοποθέτησης αναπληρωτών»</w:t>
      </w:r>
    </w:p>
    <w:p w:rsidR="006564B6" w:rsidRPr="00B04BC1" w:rsidRDefault="006564B6" w:rsidP="006564B6">
      <w:pPr>
        <w:numPr>
          <w:ilvl w:val="0"/>
          <w:numId w:val="1"/>
        </w:numPr>
        <w:tabs>
          <w:tab w:val="num" w:pos="238"/>
          <w:tab w:val="num" w:pos="502"/>
        </w:tabs>
        <w:spacing w:after="0"/>
        <w:ind w:left="252" w:right="-58" w:hanging="252"/>
        <w:jc w:val="both"/>
        <w:rPr>
          <w:rFonts w:eastAsia="Times New Roman" w:cs="Arial"/>
          <w:lang w:eastAsia="el-GR"/>
        </w:rPr>
      </w:pPr>
      <w:r w:rsidRPr="006564B6">
        <w:rPr>
          <w:rFonts w:eastAsia="Times New Roman" w:cs="Arial"/>
          <w:bCs/>
        </w:rPr>
        <w:t>Τις υπηρεσιακές ανάγκες της Δ/νσης Π.Ε. Καβάλας</w:t>
      </w:r>
      <w:r w:rsidR="003F6712" w:rsidRPr="003F6712">
        <w:rPr>
          <w:rFonts w:eastAsia="Times New Roman" w:cs="Arial"/>
          <w:bCs/>
        </w:rPr>
        <w:t>.</w:t>
      </w:r>
    </w:p>
    <w:p w:rsidR="00F85E55" w:rsidRDefault="00F85E55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</w:p>
    <w:p w:rsidR="00F85E55" w:rsidRDefault="00F85E55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</w:p>
    <w:p w:rsidR="00AF7A76" w:rsidRPr="00EC6A7F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</w:rPr>
      </w:pPr>
      <w:r w:rsidRPr="00EC6A7F">
        <w:rPr>
          <w:rFonts w:eastAsia="Times New Roman"/>
          <w:b/>
          <w:bCs/>
        </w:rPr>
        <w:lastRenderedPageBreak/>
        <w:t xml:space="preserve">Αποφασίζουμε </w:t>
      </w:r>
    </w:p>
    <w:p w:rsidR="00AF7A76" w:rsidRPr="00EC6A7F" w:rsidRDefault="00AF7A76" w:rsidP="00AF7A76">
      <w:pPr>
        <w:tabs>
          <w:tab w:val="left" w:pos="1134"/>
        </w:tabs>
        <w:spacing w:after="0"/>
        <w:ind w:right="-6"/>
        <w:jc w:val="center"/>
        <w:rPr>
          <w:rFonts w:eastAsia="Times New Roman"/>
          <w:b/>
          <w:bCs/>
          <w:sz w:val="20"/>
          <w:szCs w:val="20"/>
        </w:rPr>
      </w:pPr>
    </w:p>
    <w:p w:rsidR="00AF7A76" w:rsidRPr="00EB7DD7" w:rsidRDefault="00AF7A76" w:rsidP="00EB7DD7">
      <w:pPr>
        <w:spacing w:after="0"/>
        <w:ind w:left="720" w:firstLine="720"/>
        <w:jc w:val="both"/>
        <w:rPr>
          <w:rFonts w:eastAsia="Times New Roman" w:cs="Arial"/>
          <w:bCs/>
        </w:rPr>
      </w:pPr>
      <w:r w:rsidRPr="00EB7DD7">
        <w:rPr>
          <w:rFonts w:eastAsia="Times New Roman" w:cs="Arial"/>
          <w:bCs/>
        </w:rPr>
        <w:t>Την</w:t>
      </w:r>
      <w:r w:rsidR="000D3B44" w:rsidRPr="00EB7DD7">
        <w:rPr>
          <w:rFonts w:eastAsia="Times New Roman" w:cs="Arial"/>
          <w:bCs/>
        </w:rPr>
        <w:t xml:space="preserve"> </w:t>
      </w:r>
      <w:r w:rsidRPr="00EB7DD7">
        <w:rPr>
          <w:rFonts w:eastAsia="Times New Roman" w:cs="Arial"/>
          <w:bCs/>
        </w:rPr>
        <w:t xml:space="preserve"> </w:t>
      </w:r>
      <w:r w:rsidR="00866F9D" w:rsidRPr="00EB7DD7">
        <w:rPr>
          <w:rFonts w:eastAsia="Times New Roman" w:cs="Arial"/>
          <w:bCs/>
        </w:rPr>
        <w:t xml:space="preserve">τροποποίηση τοποθέτησης  διάθεσης  </w:t>
      </w:r>
      <w:r w:rsidR="00F85E55">
        <w:rPr>
          <w:rFonts w:eastAsia="Times New Roman" w:cs="Arial"/>
          <w:bCs/>
        </w:rPr>
        <w:t xml:space="preserve">της </w:t>
      </w:r>
      <w:r w:rsidRPr="00EB7DD7">
        <w:rPr>
          <w:rFonts w:eastAsia="Times New Roman" w:cs="Arial"/>
          <w:bCs/>
        </w:rPr>
        <w:t xml:space="preserve"> κάτωθι </w:t>
      </w:r>
      <w:r w:rsidR="006564B6" w:rsidRPr="00EB7DD7">
        <w:rPr>
          <w:rFonts w:eastAsia="Times New Roman" w:cs="Arial"/>
          <w:bCs/>
        </w:rPr>
        <w:t xml:space="preserve"> </w:t>
      </w:r>
      <w:r w:rsidRPr="00EB7DD7">
        <w:rPr>
          <w:rFonts w:eastAsia="Times New Roman" w:cs="Arial"/>
          <w:bCs/>
        </w:rPr>
        <w:t>εκπαιδευτικ</w:t>
      </w:r>
      <w:r w:rsidR="00F85E55">
        <w:rPr>
          <w:rFonts w:eastAsia="Times New Roman" w:cs="Arial"/>
          <w:bCs/>
        </w:rPr>
        <w:t>ού</w:t>
      </w:r>
      <w:r w:rsidR="006564B6" w:rsidRPr="00EB7DD7">
        <w:rPr>
          <w:rFonts w:eastAsia="Times New Roman" w:cs="Arial"/>
          <w:bCs/>
        </w:rPr>
        <w:t xml:space="preserve"> </w:t>
      </w:r>
      <w:r w:rsidRPr="00EB7DD7">
        <w:rPr>
          <w:rFonts w:eastAsia="Times New Roman" w:cs="Arial"/>
          <w:bCs/>
        </w:rPr>
        <w:t xml:space="preserve"> στο πλαίσιο της εν λόγω Πράξης</w:t>
      </w:r>
      <w:r w:rsidR="005845BD" w:rsidRPr="00EB7DD7">
        <w:rPr>
          <w:rFonts w:eastAsia="Times New Roman" w:cs="Arial"/>
          <w:bCs/>
        </w:rPr>
        <w:t xml:space="preserve">, από </w:t>
      </w:r>
      <w:r w:rsidR="00866F9D" w:rsidRPr="00EB7DD7">
        <w:rPr>
          <w:rFonts w:eastAsia="Times New Roman" w:cs="Arial"/>
          <w:bCs/>
        </w:rPr>
        <w:t xml:space="preserve">  </w:t>
      </w:r>
      <w:r w:rsidR="00F85E55">
        <w:rPr>
          <w:rFonts w:eastAsia="Times New Roman" w:cs="Arial"/>
          <w:bCs/>
        </w:rPr>
        <w:t>11-05</w:t>
      </w:r>
      <w:r w:rsidR="003F6712" w:rsidRPr="00EB7DD7">
        <w:rPr>
          <w:rFonts w:eastAsia="Times New Roman" w:cs="Arial"/>
          <w:bCs/>
        </w:rPr>
        <w:t>-2020</w:t>
      </w:r>
      <w:r w:rsidR="00081596" w:rsidRPr="00EB7DD7">
        <w:rPr>
          <w:rFonts w:eastAsia="Times New Roman" w:cs="Arial"/>
          <w:bCs/>
        </w:rPr>
        <w:t xml:space="preserve"> έως 21-06-2020</w:t>
      </w:r>
      <w:r w:rsidR="005845BD" w:rsidRPr="00EB7DD7">
        <w:rPr>
          <w:rFonts w:eastAsia="Times New Roman" w:cs="Arial"/>
          <w:bCs/>
        </w:rPr>
        <w:t>,</w:t>
      </w:r>
      <w:r w:rsidRPr="00EB7DD7">
        <w:rPr>
          <w:rFonts w:eastAsia="Times New Roman" w:cs="Arial"/>
          <w:bCs/>
        </w:rPr>
        <w:t xml:space="preserve"> ως εξής:</w:t>
      </w:r>
    </w:p>
    <w:p w:rsidR="00AF7A76" w:rsidRPr="00EC6A7F" w:rsidRDefault="00AF7A76" w:rsidP="00AF7A76">
      <w:pPr>
        <w:spacing w:after="0"/>
        <w:ind w:left="102"/>
        <w:rPr>
          <w:rFonts w:eastAsia="Times New Roman" w:cs="Arial"/>
          <w:bCs/>
        </w:rPr>
      </w:pPr>
    </w:p>
    <w:tbl>
      <w:tblPr>
        <w:tblW w:w="4447" w:type="pct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1594"/>
        <w:gridCol w:w="1417"/>
        <w:gridCol w:w="1134"/>
        <w:gridCol w:w="2127"/>
        <w:gridCol w:w="1925"/>
      </w:tblGrid>
      <w:tr w:rsidR="00F85E55" w:rsidRPr="00956736" w:rsidTr="00F85E55">
        <w:trPr>
          <w:trHeight w:val="1124"/>
          <w:tblHeader/>
          <w:jc w:val="center"/>
        </w:trPr>
        <w:tc>
          <w:tcPr>
            <w:tcW w:w="274" w:type="pct"/>
            <w:shd w:val="clear" w:color="auto" w:fill="D9D9D9"/>
            <w:vAlign w:val="center"/>
          </w:tcPr>
          <w:p w:rsidR="00F85E55" w:rsidRPr="00EC6A7F" w:rsidRDefault="00F85E55" w:rsidP="00506E36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Α/Α</w:t>
            </w:r>
          </w:p>
        </w:tc>
        <w:tc>
          <w:tcPr>
            <w:tcW w:w="919" w:type="pct"/>
            <w:shd w:val="clear" w:color="auto" w:fill="D9D9D9"/>
            <w:vAlign w:val="center"/>
          </w:tcPr>
          <w:p w:rsidR="00F85E55" w:rsidRPr="00EC6A7F" w:rsidRDefault="00F85E55" w:rsidP="00506E36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eastAsia="Times New Roman" w:cs="Arial"/>
                <w:b/>
                <w:bCs/>
                <w:sz w:val="18"/>
              </w:rPr>
              <w:t>ΕΠΩΝΥΜΟ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85E55" w:rsidRPr="00EC6A7F" w:rsidRDefault="00F85E55" w:rsidP="00506E36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>
              <w:rPr>
                <w:rFonts w:eastAsia="Times New Roman" w:cs="Arial"/>
                <w:b/>
                <w:bCs/>
                <w:sz w:val="18"/>
              </w:rPr>
              <w:t>ΟΝΟΜΑ</w:t>
            </w:r>
          </w:p>
        </w:tc>
        <w:tc>
          <w:tcPr>
            <w:tcW w:w="654" w:type="pct"/>
            <w:shd w:val="clear" w:color="auto" w:fill="D9D9D9"/>
            <w:vAlign w:val="center"/>
          </w:tcPr>
          <w:p w:rsidR="00F85E55" w:rsidRPr="00EC6A7F" w:rsidRDefault="00F85E55" w:rsidP="00506E36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ΚΛΑΔΟΣ</w:t>
            </w:r>
          </w:p>
        </w:tc>
        <w:tc>
          <w:tcPr>
            <w:tcW w:w="1226" w:type="pct"/>
            <w:shd w:val="clear" w:color="auto" w:fill="D9D9D9"/>
            <w:vAlign w:val="center"/>
          </w:tcPr>
          <w:p w:rsidR="00F85E55" w:rsidRPr="00EC6A7F" w:rsidRDefault="00F85E55" w:rsidP="00506E36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ΣΧΟΛΕΙΟ ΤΟΠΟΘΕΤΗΣΗΣ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F85E55" w:rsidRPr="00EC6A7F" w:rsidRDefault="00F85E55" w:rsidP="00506E36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</w:rPr>
            </w:pPr>
            <w:r w:rsidRPr="00EC6A7F">
              <w:rPr>
                <w:rFonts w:eastAsia="Times New Roman" w:cs="Arial"/>
                <w:b/>
                <w:bCs/>
                <w:sz w:val="18"/>
              </w:rPr>
              <w:t>ΩΡΕΣ ΣΧΟΛΕΙΟΥ ΤΟΠΟΘΕΤΗΣΗΣ</w:t>
            </w:r>
          </w:p>
        </w:tc>
      </w:tr>
      <w:tr w:rsidR="00F85E55" w:rsidRPr="00956736" w:rsidTr="00F85E55">
        <w:trPr>
          <w:trHeight w:val="421"/>
          <w:jc w:val="center"/>
        </w:trPr>
        <w:tc>
          <w:tcPr>
            <w:tcW w:w="274" w:type="pct"/>
            <w:vAlign w:val="center"/>
          </w:tcPr>
          <w:p w:rsidR="00F85E55" w:rsidRPr="00EA7435" w:rsidRDefault="00F85E55" w:rsidP="007764E0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EA7435">
              <w:rPr>
                <w:rFonts w:eastAsia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919" w:type="pct"/>
            <w:vAlign w:val="center"/>
          </w:tcPr>
          <w:p w:rsidR="00F85E55" w:rsidRPr="00EA7435" w:rsidRDefault="00F85E55" w:rsidP="00AB190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ΛΥΜΠΕΡΑΚΗ</w:t>
            </w:r>
          </w:p>
        </w:tc>
        <w:tc>
          <w:tcPr>
            <w:tcW w:w="817" w:type="pct"/>
            <w:vAlign w:val="center"/>
          </w:tcPr>
          <w:p w:rsidR="00F85E55" w:rsidRPr="00EA7435" w:rsidRDefault="00F85E55" w:rsidP="007764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654" w:type="pct"/>
            <w:vAlign w:val="center"/>
          </w:tcPr>
          <w:p w:rsidR="00F85E55" w:rsidRPr="00EA7435" w:rsidRDefault="00F85E55" w:rsidP="007764E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226" w:type="pct"/>
            <w:vAlign w:val="center"/>
          </w:tcPr>
          <w:p w:rsidR="00F85E55" w:rsidRPr="00EA7435" w:rsidRDefault="00F85E55" w:rsidP="00FD422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Δ.Σ. ΖΥΓΟΥ</w:t>
            </w:r>
          </w:p>
        </w:tc>
        <w:tc>
          <w:tcPr>
            <w:tcW w:w="1110" w:type="pct"/>
            <w:vAlign w:val="center"/>
          </w:tcPr>
          <w:p w:rsidR="00F85E55" w:rsidRPr="00EA7435" w:rsidRDefault="00F85E55" w:rsidP="007764E0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l-GR"/>
              </w:rPr>
              <w:t>24</w:t>
            </w:r>
          </w:p>
        </w:tc>
      </w:tr>
    </w:tbl>
    <w:p w:rsidR="00AF7A76" w:rsidRDefault="00AF7A76" w:rsidP="006B1C0E">
      <w:pPr>
        <w:spacing w:after="0"/>
        <w:rPr>
          <w:rFonts w:eastAsia="Times New Roman" w:cs="Arial"/>
          <w:b/>
          <w:lang w:eastAsia="el-GR"/>
        </w:rPr>
      </w:pPr>
    </w:p>
    <w:p w:rsidR="00AF7A76" w:rsidRPr="00EC6A7F" w:rsidRDefault="00AF7A76" w:rsidP="00AF7A76">
      <w:pPr>
        <w:tabs>
          <w:tab w:val="center" w:pos="9360"/>
        </w:tabs>
        <w:spacing w:after="0"/>
        <w:ind w:left="5220"/>
        <w:rPr>
          <w:rFonts w:eastAsia="Times New Roman"/>
          <w:b/>
          <w:bCs/>
          <w:lang w:eastAsia="el-GR"/>
        </w:rPr>
      </w:pPr>
    </w:p>
    <w:p w:rsidR="00AF7A76" w:rsidRPr="00EC6A7F" w:rsidRDefault="00AF7A76" w:rsidP="00AF7A76">
      <w:pPr>
        <w:tabs>
          <w:tab w:val="center" w:pos="9360"/>
        </w:tabs>
        <w:spacing w:after="0"/>
        <w:jc w:val="center"/>
        <w:rPr>
          <w:rFonts w:eastAsia="Times New Roman"/>
          <w:b/>
          <w:bCs/>
          <w:lang w:eastAsia="el-GR"/>
        </w:rPr>
      </w:pPr>
      <w:r w:rsidRPr="00EC6A7F">
        <w:rPr>
          <w:rFonts w:eastAsia="Times New Roman"/>
          <w:b/>
          <w:bCs/>
          <w:lang w:eastAsia="el-GR"/>
        </w:rPr>
        <w:t xml:space="preserve">Η </w:t>
      </w:r>
      <w:r>
        <w:rPr>
          <w:rFonts w:eastAsia="Times New Roman"/>
          <w:b/>
          <w:bCs/>
          <w:lang w:eastAsia="el-GR"/>
        </w:rPr>
        <w:t xml:space="preserve">Αναπληρώτρια </w:t>
      </w:r>
      <w:r w:rsidRPr="00EC6A7F">
        <w:rPr>
          <w:rFonts w:eastAsia="Times New Roman"/>
          <w:b/>
          <w:bCs/>
          <w:lang w:eastAsia="el-GR"/>
        </w:rPr>
        <w:t>της Διεύθυνσης</w:t>
      </w:r>
    </w:p>
    <w:p w:rsidR="00AF7A76" w:rsidRPr="00EC6A7F" w:rsidRDefault="00AF7A76" w:rsidP="00AF7A76">
      <w:pPr>
        <w:tabs>
          <w:tab w:val="center" w:pos="9360"/>
        </w:tabs>
        <w:spacing w:after="0"/>
        <w:jc w:val="center"/>
        <w:rPr>
          <w:rFonts w:eastAsia="Times New Roman"/>
          <w:b/>
          <w:bCs/>
          <w:lang w:eastAsia="el-GR"/>
        </w:rPr>
      </w:pPr>
      <w:r w:rsidRPr="00EC6A7F">
        <w:rPr>
          <w:rFonts w:eastAsia="Times New Roman"/>
          <w:b/>
          <w:bCs/>
          <w:lang w:eastAsia="el-GR"/>
        </w:rPr>
        <w:t>Πρωτοβάθμιας Εκπαίδευσης</w:t>
      </w:r>
      <w:r>
        <w:rPr>
          <w:rFonts w:eastAsia="Times New Roman"/>
          <w:b/>
          <w:bCs/>
          <w:lang w:eastAsia="el-GR"/>
        </w:rPr>
        <w:t xml:space="preserve"> Καβάλας</w:t>
      </w:r>
    </w:p>
    <w:p w:rsidR="00AF7A76" w:rsidRPr="00EC6A7F" w:rsidRDefault="00AF7A76" w:rsidP="00AF7A76">
      <w:pPr>
        <w:spacing w:after="0"/>
        <w:jc w:val="both"/>
        <w:rPr>
          <w:rFonts w:eastAsia="Times New Roman" w:cs="Calibri"/>
          <w:sz w:val="20"/>
          <w:szCs w:val="20"/>
          <w:lang w:eastAsia="el-GR"/>
        </w:rPr>
      </w:pPr>
    </w:p>
    <w:p w:rsidR="00AF7A76" w:rsidRPr="004A2F3D" w:rsidRDefault="00AF7A76" w:rsidP="00AF7A76">
      <w:pPr>
        <w:spacing w:after="120"/>
        <w:jc w:val="center"/>
        <w:rPr>
          <w:rFonts w:eastAsia="Times New Roman"/>
          <w:b/>
          <w:sz w:val="18"/>
          <w:szCs w:val="18"/>
          <w:lang w:eastAsia="el-GR"/>
        </w:rPr>
      </w:pPr>
      <w:r w:rsidRPr="004A2F3D">
        <w:rPr>
          <w:rFonts w:eastAsia="Times New Roman"/>
          <w:b/>
          <w:lang w:eastAsia="el-GR"/>
        </w:rPr>
        <w:t>Γαϊτανίδου Αθανασία</w:t>
      </w:r>
    </w:p>
    <w:sectPr w:rsidR="00AF7A76" w:rsidRPr="004A2F3D" w:rsidSect="00AF7A76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03" w:rsidRDefault="00145A03" w:rsidP="00AF7A76">
      <w:pPr>
        <w:spacing w:after="0" w:line="240" w:lineRule="auto"/>
      </w:pPr>
      <w:r>
        <w:separator/>
      </w:r>
    </w:p>
  </w:endnote>
  <w:endnote w:type="continuationSeparator" w:id="1">
    <w:p w:rsidR="00145A03" w:rsidRDefault="00145A03" w:rsidP="00AF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36" w:rsidRDefault="00506E36" w:rsidP="00AF7A76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781675" cy="695325"/>
          <wp:effectExtent l="19050" t="0" r="9525" b="0"/>
          <wp:docPr id="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03" w:rsidRDefault="00145A03" w:rsidP="00AF7A76">
      <w:pPr>
        <w:spacing w:after="0" w:line="240" w:lineRule="auto"/>
      </w:pPr>
      <w:r>
        <w:separator/>
      </w:r>
    </w:p>
  </w:footnote>
  <w:footnote w:type="continuationSeparator" w:id="1">
    <w:p w:rsidR="00145A03" w:rsidRDefault="00145A03" w:rsidP="00AF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F8A305F"/>
    <w:multiLevelType w:val="hybridMultilevel"/>
    <w:tmpl w:val="21DC61AE"/>
    <w:lvl w:ilvl="0" w:tplc="A19C7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076BD9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80E3532"/>
    <w:multiLevelType w:val="hybridMultilevel"/>
    <w:tmpl w:val="F976E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03682"/>
    <w:multiLevelType w:val="hybridMultilevel"/>
    <w:tmpl w:val="21DC61AE"/>
    <w:lvl w:ilvl="0" w:tplc="A19C7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CF0FCE"/>
    <w:multiLevelType w:val="hybridMultilevel"/>
    <w:tmpl w:val="21DC61AE"/>
    <w:lvl w:ilvl="0" w:tplc="A19C7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76"/>
    <w:rsid w:val="0005626A"/>
    <w:rsid w:val="00081596"/>
    <w:rsid w:val="00082F6E"/>
    <w:rsid w:val="000A5C1E"/>
    <w:rsid w:val="000B4CAB"/>
    <w:rsid w:val="000D3B44"/>
    <w:rsid w:val="00111486"/>
    <w:rsid w:val="00127385"/>
    <w:rsid w:val="00134DA0"/>
    <w:rsid w:val="00145A03"/>
    <w:rsid w:val="00146E10"/>
    <w:rsid w:val="001645E4"/>
    <w:rsid w:val="00184887"/>
    <w:rsid w:val="00191933"/>
    <w:rsid w:val="00191D44"/>
    <w:rsid w:val="0019542D"/>
    <w:rsid w:val="001F614B"/>
    <w:rsid w:val="00243084"/>
    <w:rsid w:val="002574B8"/>
    <w:rsid w:val="00270DF1"/>
    <w:rsid w:val="00293BB5"/>
    <w:rsid w:val="002A35AE"/>
    <w:rsid w:val="002A3760"/>
    <w:rsid w:val="002E56A1"/>
    <w:rsid w:val="002F1469"/>
    <w:rsid w:val="002F3A3C"/>
    <w:rsid w:val="00302F8B"/>
    <w:rsid w:val="003034CF"/>
    <w:rsid w:val="0031015C"/>
    <w:rsid w:val="003134AE"/>
    <w:rsid w:val="00334595"/>
    <w:rsid w:val="003529CC"/>
    <w:rsid w:val="003550D6"/>
    <w:rsid w:val="00364730"/>
    <w:rsid w:val="00387E5D"/>
    <w:rsid w:val="003B0108"/>
    <w:rsid w:val="003B1C4A"/>
    <w:rsid w:val="003F6712"/>
    <w:rsid w:val="004240B4"/>
    <w:rsid w:val="004347E8"/>
    <w:rsid w:val="00453A32"/>
    <w:rsid w:val="00465CCD"/>
    <w:rsid w:val="00471695"/>
    <w:rsid w:val="004C7BC8"/>
    <w:rsid w:val="004E58F1"/>
    <w:rsid w:val="0050376F"/>
    <w:rsid w:val="00506E36"/>
    <w:rsid w:val="005203A0"/>
    <w:rsid w:val="00523DCF"/>
    <w:rsid w:val="00540057"/>
    <w:rsid w:val="005426FA"/>
    <w:rsid w:val="0056375D"/>
    <w:rsid w:val="0057749B"/>
    <w:rsid w:val="005845BD"/>
    <w:rsid w:val="005D234C"/>
    <w:rsid w:val="0063376B"/>
    <w:rsid w:val="00634C25"/>
    <w:rsid w:val="006564B6"/>
    <w:rsid w:val="0066599A"/>
    <w:rsid w:val="00680654"/>
    <w:rsid w:val="00680F30"/>
    <w:rsid w:val="00682D5C"/>
    <w:rsid w:val="00685339"/>
    <w:rsid w:val="006A3B49"/>
    <w:rsid w:val="006B1C0E"/>
    <w:rsid w:val="007117C0"/>
    <w:rsid w:val="00733FF0"/>
    <w:rsid w:val="00734807"/>
    <w:rsid w:val="00750013"/>
    <w:rsid w:val="00774185"/>
    <w:rsid w:val="007764E0"/>
    <w:rsid w:val="007A1864"/>
    <w:rsid w:val="007B4F82"/>
    <w:rsid w:val="007B6793"/>
    <w:rsid w:val="00801D95"/>
    <w:rsid w:val="0080257F"/>
    <w:rsid w:val="008068F6"/>
    <w:rsid w:val="0081292F"/>
    <w:rsid w:val="00836A07"/>
    <w:rsid w:val="00841908"/>
    <w:rsid w:val="008421D0"/>
    <w:rsid w:val="00856EE0"/>
    <w:rsid w:val="00864250"/>
    <w:rsid w:val="00866F9D"/>
    <w:rsid w:val="00907375"/>
    <w:rsid w:val="0091238B"/>
    <w:rsid w:val="00915A32"/>
    <w:rsid w:val="009630A8"/>
    <w:rsid w:val="00974B0C"/>
    <w:rsid w:val="009860DE"/>
    <w:rsid w:val="0098781B"/>
    <w:rsid w:val="009B2FD8"/>
    <w:rsid w:val="009B3137"/>
    <w:rsid w:val="009C188F"/>
    <w:rsid w:val="009D3A77"/>
    <w:rsid w:val="009E2B2C"/>
    <w:rsid w:val="009E58C5"/>
    <w:rsid w:val="009E77FF"/>
    <w:rsid w:val="00A40DA7"/>
    <w:rsid w:val="00A709B9"/>
    <w:rsid w:val="00A921B2"/>
    <w:rsid w:val="00AB190E"/>
    <w:rsid w:val="00AC0AD4"/>
    <w:rsid w:val="00AC5B8B"/>
    <w:rsid w:val="00AE11FF"/>
    <w:rsid w:val="00AE27DF"/>
    <w:rsid w:val="00AF0FA1"/>
    <w:rsid w:val="00AF5711"/>
    <w:rsid w:val="00AF7A76"/>
    <w:rsid w:val="00B11886"/>
    <w:rsid w:val="00B20CCF"/>
    <w:rsid w:val="00B52CEB"/>
    <w:rsid w:val="00B60298"/>
    <w:rsid w:val="00B6118F"/>
    <w:rsid w:val="00B64B9E"/>
    <w:rsid w:val="00B9609A"/>
    <w:rsid w:val="00BA58DC"/>
    <w:rsid w:val="00BD6340"/>
    <w:rsid w:val="00BE78CD"/>
    <w:rsid w:val="00C3030A"/>
    <w:rsid w:val="00C47066"/>
    <w:rsid w:val="00C63B49"/>
    <w:rsid w:val="00C762E2"/>
    <w:rsid w:val="00CD1800"/>
    <w:rsid w:val="00CD708B"/>
    <w:rsid w:val="00CF21A9"/>
    <w:rsid w:val="00D02B3B"/>
    <w:rsid w:val="00D21367"/>
    <w:rsid w:val="00D269C6"/>
    <w:rsid w:val="00D518B7"/>
    <w:rsid w:val="00D519AB"/>
    <w:rsid w:val="00D5251B"/>
    <w:rsid w:val="00D540BF"/>
    <w:rsid w:val="00D66B36"/>
    <w:rsid w:val="00D7615E"/>
    <w:rsid w:val="00D87318"/>
    <w:rsid w:val="00D92226"/>
    <w:rsid w:val="00D9657F"/>
    <w:rsid w:val="00DB655B"/>
    <w:rsid w:val="00DC5741"/>
    <w:rsid w:val="00DD3093"/>
    <w:rsid w:val="00DD63B0"/>
    <w:rsid w:val="00E160ED"/>
    <w:rsid w:val="00E16840"/>
    <w:rsid w:val="00E30B83"/>
    <w:rsid w:val="00E41C1E"/>
    <w:rsid w:val="00E5217E"/>
    <w:rsid w:val="00E6032E"/>
    <w:rsid w:val="00EA7311"/>
    <w:rsid w:val="00EA7435"/>
    <w:rsid w:val="00EB7DD7"/>
    <w:rsid w:val="00ED6F26"/>
    <w:rsid w:val="00EE5B25"/>
    <w:rsid w:val="00F06346"/>
    <w:rsid w:val="00F2238F"/>
    <w:rsid w:val="00F26455"/>
    <w:rsid w:val="00F30A69"/>
    <w:rsid w:val="00F45E2D"/>
    <w:rsid w:val="00F53EC2"/>
    <w:rsid w:val="00F71FE1"/>
    <w:rsid w:val="00F73598"/>
    <w:rsid w:val="00F774A8"/>
    <w:rsid w:val="00F85E55"/>
    <w:rsid w:val="00F921CF"/>
    <w:rsid w:val="00F96464"/>
    <w:rsid w:val="00F96726"/>
    <w:rsid w:val="00FA2A8D"/>
    <w:rsid w:val="00FC4A86"/>
    <w:rsid w:val="00FD4220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7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A7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F7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F7A76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AF7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F7A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2019-12-09T16:46:00Z</cp:lastPrinted>
  <dcterms:created xsi:type="dcterms:W3CDTF">2020-05-11T11:30:00Z</dcterms:created>
  <dcterms:modified xsi:type="dcterms:W3CDTF">2020-05-11T11:30:00Z</dcterms:modified>
</cp:coreProperties>
</file>