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4DD" w:rsidRPr="00A11537" w:rsidRDefault="008C1455" w:rsidP="00390E7E">
      <w:pPr>
        <w:jc w:val="center"/>
        <w:rPr>
          <w:b/>
          <w:sz w:val="24"/>
          <w:szCs w:val="24"/>
        </w:rPr>
      </w:pPr>
      <w:r w:rsidRPr="00A11537">
        <w:rPr>
          <w:b/>
          <w:sz w:val="24"/>
          <w:szCs w:val="24"/>
          <w:u w:val="single"/>
        </w:rPr>
        <w:t>ΔΙΚΑΙΟΛΟΓΗΤΙΚΑ ΑΝΑΠΛΗΡΩΤΩΝ</w:t>
      </w:r>
      <w:r w:rsidR="005264DD" w:rsidRPr="00A11537">
        <w:rPr>
          <w:b/>
          <w:sz w:val="24"/>
          <w:szCs w:val="24"/>
        </w:rPr>
        <w:t xml:space="preserve"> </w:t>
      </w:r>
    </w:p>
    <w:p w:rsidR="00BE0D73" w:rsidRPr="00A11537" w:rsidRDefault="00BE0D73" w:rsidP="00BE0D73">
      <w:pPr>
        <w:pStyle w:val="a3"/>
        <w:numPr>
          <w:ilvl w:val="0"/>
          <w:numId w:val="1"/>
        </w:numPr>
        <w:rPr>
          <w:b/>
          <w:sz w:val="24"/>
          <w:szCs w:val="24"/>
        </w:rPr>
      </w:pPr>
      <w:r w:rsidRPr="00A11537">
        <w:rPr>
          <w:b/>
          <w:sz w:val="24"/>
          <w:szCs w:val="24"/>
        </w:rPr>
        <w:t>Απογραφικό Δελτίο</w:t>
      </w:r>
      <w:r w:rsidR="002643DA">
        <w:rPr>
          <w:b/>
          <w:sz w:val="24"/>
          <w:szCs w:val="24"/>
        </w:rPr>
        <w:t xml:space="preserve"> </w:t>
      </w:r>
      <w:r w:rsidR="002643DA" w:rsidRPr="002643DA">
        <w:rPr>
          <w:sz w:val="24"/>
          <w:szCs w:val="24"/>
        </w:rPr>
        <w:t>(έντυπο 1)</w:t>
      </w:r>
    </w:p>
    <w:p w:rsidR="00186F51" w:rsidRPr="00A11537" w:rsidRDefault="00186F51" w:rsidP="00BE0D73">
      <w:pPr>
        <w:pStyle w:val="a3"/>
        <w:numPr>
          <w:ilvl w:val="0"/>
          <w:numId w:val="1"/>
        </w:numPr>
        <w:rPr>
          <w:b/>
          <w:sz w:val="24"/>
          <w:szCs w:val="24"/>
        </w:rPr>
      </w:pPr>
      <w:r w:rsidRPr="00A11537">
        <w:rPr>
          <w:b/>
          <w:sz w:val="24"/>
          <w:szCs w:val="24"/>
        </w:rPr>
        <w:t>Αναφορά ανάληψης</w:t>
      </w:r>
      <w:r w:rsidRPr="00A11537">
        <w:rPr>
          <w:sz w:val="24"/>
          <w:szCs w:val="24"/>
        </w:rPr>
        <w:t xml:space="preserve"> από το σχολείο τοποθέτησης</w:t>
      </w:r>
      <w:r w:rsidR="002643DA">
        <w:rPr>
          <w:sz w:val="24"/>
          <w:szCs w:val="24"/>
        </w:rPr>
        <w:t xml:space="preserve"> (έντυπο 2)</w:t>
      </w:r>
    </w:p>
    <w:p w:rsidR="005264DD" w:rsidRPr="00A11537" w:rsidRDefault="005264DD" w:rsidP="008C1455">
      <w:pPr>
        <w:pStyle w:val="a3"/>
        <w:numPr>
          <w:ilvl w:val="0"/>
          <w:numId w:val="1"/>
        </w:numPr>
        <w:rPr>
          <w:sz w:val="24"/>
          <w:szCs w:val="24"/>
        </w:rPr>
      </w:pPr>
      <w:r w:rsidRPr="00A11537">
        <w:rPr>
          <w:rFonts w:ascii="Calibri" w:hAnsi="Calibri" w:cs="Calibri"/>
          <w:b/>
          <w:sz w:val="24"/>
          <w:szCs w:val="24"/>
        </w:rPr>
        <w:t>Φωτοαντίγραφο του πτυχίου</w:t>
      </w:r>
      <w:r w:rsidRPr="00A11537">
        <w:rPr>
          <w:rFonts w:ascii="Calibri" w:hAnsi="Calibri" w:cs="Calibri"/>
          <w:sz w:val="24"/>
          <w:szCs w:val="24"/>
        </w:rPr>
        <w:t>. Σε περίπτωση ξενόγλωσσου πτυχίου</w:t>
      </w:r>
      <w:r w:rsidR="008C1455" w:rsidRPr="00A11537">
        <w:rPr>
          <w:rFonts w:ascii="Calibri" w:hAnsi="Calibri" w:cs="Calibri"/>
          <w:sz w:val="24"/>
          <w:szCs w:val="24"/>
        </w:rPr>
        <w:t>:</w:t>
      </w:r>
      <w:r w:rsidRPr="00A11537">
        <w:rPr>
          <w:rFonts w:ascii="Calibri" w:hAnsi="Calibri" w:cs="Calibri"/>
          <w:sz w:val="24"/>
          <w:szCs w:val="24"/>
        </w:rPr>
        <w:t xml:space="preserve"> μετάφραση, ΔΟΑΤΑ</w:t>
      </w:r>
      <w:r w:rsidR="008C1455" w:rsidRPr="00A11537">
        <w:rPr>
          <w:sz w:val="24"/>
          <w:szCs w:val="24"/>
        </w:rPr>
        <w:t>Π</w:t>
      </w:r>
      <w:r w:rsidRPr="00A11537">
        <w:rPr>
          <w:sz w:val="24"/>
          <w:szCs w:val="24"/>
        </w:rPr>
        <w:t xml:space="preserve">. </w:t>
      </w:r>
    </w:p>
    <w:p w:rsidR="005264DD" w:rsidRPr="00A11537" w:rsidRDefault="005264DD" w:rsidP="0032539D">
      <w:pPr>
        <w:pStyle w:val="a3"/>
        <w:numPr>
          <w:ilvl w:val="0"/>
          <w:numId w:val="1"/>
        </w:numPr>
        <w:rPr>
          <w:sz w:val="24"/>
          <w:szCs w:val="24"/>
        </w:rPr>
      </w:pPr>
      <w:r w:rsidRPr="00A11537">
        <w:rPr>
          <w:rFonts w:ascii="Calibri" w:hAnsi="Calibri" w:cs="Calibri"/>
          <w:b/>
          <w:sz w:val="24"/>
          <w:szCs w:val="24"/>
        </w:rPr>
        <w:t>Φωτοαντίγραφο του μεταπτυχιακού ή και διδακτορικού τίτλου</w:t>
      </w:r>
      <w:r w:rsidRPr="00A11537">
        <w:rPr>
          <w:rFonts w:ascii="Calibri" w:hAnsi="Calibri" w:cs="Calibri"/>
          <w:sz w:val="24"/>
          <w:szCs w:val="24"/>
        </w:rPr>
        <w:t xml:space="preserve"> (σε περίπτωση που υπάρχει) π</w:t>
      </w:r>
      <w:r w:rsidRPr="00A11537">
        <w:rPr>
          <w:sz w:val="24"/>
          <w:szCs w:val="24"/>
        </w:rPr>
        <w:t>ροσκομίζεται επιπλέον και βεβαίωση-πιστοποιητικό αναλυτικής βαθμολογίας. Σε περίπτωση ξενόγλωσσου μεταπτυχιακού απ</w:t>
      </w:r>
      <w:r w:rsidR="008C1455" w:rsidRPr="00A11537">
        <w:rPr>
          <w:sz w:val="24"/>
          <w:szCs w:val="24"/>
        </w:rPr>
        <w:t>αιτείται  και μετάφραση, ΔΟΑΤΑΠ.</w:t>
      </w:r>
      <w:r w:rsidR="002643DA" w:rsidRPr="002643DA">
        <w:rPr>
          <w:sz w:val="24"/>
          <w:szCs w:val="24"/>
        </w:rPr>
        <w:t xml:space="preserve"> </w:t>
      </w:r>
      <w:r w:rsidR="002643DA">
        <w:rPr>
          <w:sz w:val="24"/>
          <w:szCs w:val="24"/>
        </w:rPr>
        <w:t>(έντυπο 3)</w:t>
      </w:r>
    </w:p>
    <w:p w:rsidR="005264DD" w:rsidRPr="00A11537" w:rsidRDefault="005264DD" w:rsidP="008C1455">
      <w:pPr>
        <w:pStyle w:val="a3"/>
        <w:numPr>
          <w:ilvl w:val="0"/>
          <w:numId w:val="1"/>
        </w:numPr>
        <w:rPr>
          <w:b/>
          <w:sz w:val="24"/>
          <w:szCs w:val="24"/>
        </w:rPr>
      </w:pPr>
      <w:r w:rsidRPr="00A11537">
        <w:rPr>
          <w:rFonts w:ascii="Calibri" w:hAnsi="Calibri" w:cs="Calibri"/>
          <w:b/>
          <w:sz w:val="24"/>
          <w:szCs w:val="24"/>
        </w:rPr>
        <w:t xml:space="preserve">Φωτοτυπία αστυνομικής ταυτότητας </w:t>
      </w:r>
    </w:p>
    <w:p w:rsidR="0032539D" w:rsidRPr="00A11537" w:rsidRDefault="0032539D" w:rsidP="0032539D">
      <w:pPr>
        <w:pStyle w:val="a3"/>
        <w:numPr>
          <w:ilvl w:val="0"/>
          <w:numId w:val="1"/>
        </w:numPr>
        <w:rPr>
          <w:b/>
          <w:sz w:val="24"/>
          <w:szCs w:val="24"/>
        </w:rPr>
      </w:pPr>
      <w:r w:rsidRPr="00A11537">
        <w:rPr>
          <w:rFonts w:ascii="Calibri" w:hAnsi="Calibri" w:cs="Calibri"/>
          <w:b/>
          <w:sz w:val="24"/>
          <w:szCs w:val="24"/>
        </w:rPr>
        <w:t>Φωτοτυπία αποδεικτικού α) Α.Φ.Μ</w:t>
      </w:r>
      <w:r w:rsidR="00447871" w:rsidRPr="00A11537">
        <w:rPr>
          <w:rFonts w:ascii="Calibri" w:hAnsi="Calibri" w:cs="Calibri"/>
          <w:b/>
          <w:sz w:val="24"/>
          <w:szCs w:val="24"/>
        </w:rPr>
        <w:t>.</w:t>
      </w:r>
      <w:r w:rsidRPr="00A11537">
        <w:rPr>
          <w:rFonts w:ascii="Calibri" w:hAnsi="Calibri" w:cs="Calibri"/>
          <w:b/>
          <w:sz w:val="24"/>
          <w:szCs w:val="24"/>
        </w:rPr>
        <w:t xml:space="preserve"> β) Α.Μ.Κ.Α</w:t>
      </w:r>
      <w:r w:rsidR="00447871" w:rsidRPr="00A11537">
        <w:rPr>
          <w:rFonts w:ascii="Calibri" w:hAnsi="Calibri" w:cs="Calibri"/>
          <w:b/>
          <w:sz w:val="24"/>
          <w:szCs w:val="24"/>
        </w:rPr>
        <w:t>.</w:t>
      </w:r>
      <w:r w:rsidRPr="00A11537">
        <w:rPr>
          <w:rFonts w:ascii="Calibri" w:hAnsi="Calibri" w:cs="Calibri"/>
          <w:b/>
          <w:sz w:val="24"/>
          <w:szCs w:val="24"/>
        </w:rPr>
        <w:t xml:space="preserve"> γ) Α.Μ.ΙΚΑ.</w:t>
      </w:r>
    </w:p>
    <w:p w:rsidR="005264DD" w:rsidRPr="00A11537" w:rsidRDefault="005264DD" w:rsidP="005264DD">
      <w:pPr>
        <w:pStyle w:val="a3"/>
        <w:numPr>
          <w:ilvl w:val="0"/>
          <w:numId w:val="1"/>
        </w:numPr>
        <w:rPr>
          <w:sz w:val="24"/>
          <w:szCs w:val="24"/>
        </w:rPr>
      </w:pPr>
      <w:r w:rsidRPr="00A11537">
        <w:rPr>
          <w:rFonts w:ascii="Calibri" w:hAnsi="Calibri" w:cs="Calibri"/>
          <w:b/>
          <w:sz w:val="24"/>
          <w:szCs w:val="24"/>
        </w:rPr>
        <w:t>Φωτοτυπία Αριθμού Λογ. Τράπεζας με το ΙΒΑΝ</w:t>
      </w:r>
      <w:r w:rsidRPr="00A11537">
        <w:rPr>
          <w:rFonts w:ascii="Calibri" w:hAnsi="Calibri" w:cs="Calibri"/>
          <w:sz w:val="24"/>
          <w:szCs w:val="24"/>
        </w:rPr>
        <w:t>, με πρώτο δικαιούχο τον/την αναπληρωτή/</w:t>
      </w:r>
      <w:proofErr w:type="spellStart"/>
      <w:r w:rsidRPr="00A11537">
        <w:rPr>
          <w:rFonts w:ascii="Calibri" w:hAnsi="Calibri" w:cs="Calibri"/>
          <w:sz w:val="24"/>
          <w:szCs w:val="24"/>
        </w:rPr>
        <w:t>τρια</w:t>
      </w:r>
      <w:proofErr w:type="spellEnd"/>
      <w:r w:rsidRPr="00A11537">
        <w:rPr>
          <w:rFonts w:ascii="Calibri" w:hAnsi="Calibri" w:cs="Calibri"/>
          <w:sz w:val="24"/>
          <w:szCs w:val="24"/>
        </w:rPr>
        <w:t xml:space="preserve"> εκπ</w:t>
      </w:r>
      <w:r w:rsidRPr="00A11537">
        <w:rPr>
          <w:sz w:val="24"/>
          <w:szCs w:val="24"/>
        </w:rPr>
        <w:t>αιδευτικό. (Στην περίπτωση αναπληρωτών ΕΣΠΑ &amp; ΠΔΕ, ως τράπεζα μισθοδοσίας ορίζεται</w:t>
      </w:r>
      <w:r w:rsidR="0032539D" w:rsidRPr="00A11537">
        <w:rPr>
          <w:sz w:val="24"/>
          <w:szCs w:val="24"/>
        </w:rPr>
        <w:t xml:space="preserve"> ΑΠΟΚΛΕΙΣΤΙΚΑ η ΕΘΝΙΚΗ ΤΡΑΠΕΖΑ)</w:t>
      </w:r>
      <w:r w:rsidRPr="00A11537">
        <w:rPr>
          <w:sz w:val="24"/>
          <w:szCs w:val="24"/>
        </w:rPr>
        <w:t xml:space="preserve"> </w:t>
      </w:r>
    </w:p>
    <w:p w:rsidR="005264DD" w:rsidRPr="00A11537" w:rsidRDefault="005264DD" w:rsidP="005264DD">
      <w:pPr>
        <w:pStyle w:val="a3"/>
        <w:numPr>
          <w:ilvl w:val="0"/>
          <w:numId w:val="1"/>
        </w:numPr>
        <w:rPr>
          <w:sz w:val="24"/>
          <w:szCs w:val="24"/>
        </w:rPr>
      </w:pPr>
      <w:r w:rsidRPr="00A11537">
        <w:rPr>
          <w:rFonts w:ascii="Calibri" w:hAnsi="Calibri" w:cs="Calibri"/>
          <w:b/>
          <w:sz w:val="24"/>
          <w:szCs w:val="24"/>
        </w:rPr>
        <w:t>Πρόσφατες ιατρικές γνωματεύσεις</w:t>
      </w:r>
      <w:r w:rsidRPr="00A11537">
        <w:rPr>
          <w:rFonts w:ascii="Calibri" w:hAnsi="Calibri" w:cs="Calibri"/>
          <w:sz w:val="24"/>
          <w:szCs w:val="24"/>
        </w:rPr>
        <w:t xml:space="preserve"> (όχι </w:t>
      </w:r>
      <w:proofErr w:type="spellStart"/>
      <w:r w:rsidRPr="00A11537">
        <w:rPr>
          <w:rFonts w:ascii="Calibri" w:hAnsi="Calibri" w:cs="Calibri"/>
          <w:sz w:val="24"/>
          <w:szCs w:val="24"/>
        </w:rPr>
        <w:t>επαναπροσκόμιση</w:t>
      </w:r>
      <w:proofErr w:type="spellEnd"/>
      <w:r w:rsidRPr="00A11537">
        <w:rPr>
          <w:rFonts w:ascii="Calibri" w:hAnsi="Calibri" w:cs="Calibri"/>
          <w:sz w:val="24"/>
          <w:szCs w:val="24"/>
        </w:rPr>
        <w:t xml:space="preserve"> γνωματεύσεων που χρησιμοποιήθηκαν το προηγούμενο σχολικό έτος): α) παθολόγου ή γενικ</w:t>
      </w:r>
      <w:r w:rsidRPr="00A11537">
        <w:rPr>
          <w:sz w:val="24"/>
          <w:szCs w:val="24"/>
        </w:rPr>
        <w:t>ού ιατρού και β) ψυχιάτρου δημοσίου είτε ιδιωτών στις οποίες να πιστοποιείται η υγεία και η φυσική καταλληλότητα των υποψήφιων υπαλλήλων να ασκήσουν διδακτικά καθήκοντα.  (όπως προβλέπονται  από τη ρύθμιση του νόμου 4210/2013 με την οποία καταργήθηκε η πιστοποίηση από τις αρμόδιες υγειονομικές αρχές)</w:t>
      </w:r>
      <w:r w:rsidR="00447871" w:rsidRPr="00A11537">
        <w:rPr>
          <w:sz w:val="24"/>
          <w:szCs w:val="24"/>
        </w:rPr>
        <w:t>.</w:t>
      </w:r>
      <w:r w:rsidRPr="00A11537">
        <w:rPr>
          <w:sz w:val="24"/>
          <w:szCs w:val="24"/>
        </w:rPr>
        <w:t xml:space="preserve">  </w:t>
      </w:r>
    </w:p>
    <w:p w:rsidR="0032539D" w:rsidRPr="00A11537" w:rsidRDefault="005264DD" w:rsidP="0032539D">
      <w:pPr>
        <w:pStyle w:val="a3"/>
        <w:numPr>
          <w:ilvl w:val="0"/>
          <w:numId w:val="1"/>
        </w:numPr>
        <w:rPr>
          <w:sz w:val="24"/>
          <w:szCs w:val="24"/>
        </w:rPr>
      </w:pPr>
      <w:r w:rsidRPr="00A11537">
        <w:rPr>
          <w:rFonts w:ascii="Calibri" w:hAnsi="Calibri" w:cs="Calibri"/>
          <w:b/>
          <w:sz w:val="24"/>
          <w:szCs w:val="24"/>
        </w:rPr>
        <w:t>Βεβαιώσεις προϋπηρεσίας</w:t>
      </w:r>
      <w:r w:rsidRPr="00A11537">
        <w:rPr>
          <w:rFonts w:ascii="Calibri" w:hAnsi="Calibri" w:cs="Calibri"/>
          <w:sz w:val="24"/>
          <w:szCs w:val="24"/>
        </w:rPr>
        <w:t xml:space="preserve">:  ο/η </w:t>
      </w:r>
      <w:proofErr w:type="spellStart"/>
      <w:r w:rsidRPr="00A11537">
        <w:rPr>
          <w:rFonts w:ascii="Calibri" w:hAnsi="Calibri" w:cs="Calibri"/>
          <w:sz w:val="24"/>
          <w:szCs w:val="24"/>
        </w:rPr>
        <w:t>εκπ</w:t>
      </w:r>
      <w:proofErr w:type="spellEnd"/>
      <w:r w:rsidRPr="00A11537">
        <w:rPr>
          <w:rFonts w:ascii="Calibri" w:hAnsi="Calibri" w:cs="Calibri"/>
          <w:sz w:val="24"/>
          <w:szCs w:val="24"/>
        </w:rPr>
        <w:t>/</w:t>
      </w:r>
      <w:proofErr w:type="spellStart"/>
      <w:r w:rsidRPr="00A11537">
        <w:rPr>
          <w:rFonts w:ascii="Calibri" w:hAnsi="Calibri" w:cs="Calibri"/>
          <w:sz w:val="24"/>
          <w:szCs w:val="24"/>
        </w:rPr>
        <w:t>κός</w:t>
      </w:r>
      <w:proofErr w:type="spellEnd"/>
      <w:r w:rsidRPr="00A11537">
        <w:rPr>
          <w:rFonts w:ascii="Calibri" w:hAnsi="Calibri" w:cs="Calibri"/>
          <w:sz w:val="24"/>
          <w:szCs w:val="24"/>
        </w:rPr>
        <w:t xml:space="preserve"> συμπληρώνει τη σχετική αίτηση για αναγνώριση προϋπηρεσίας</w:t>
      </w:r>
      <w:r w:rsidRPr="00A11537">
        <w:rPr>
          <w:sz w:val="24"/>
          <w:szCs w:val="24"/>
        </w:rPr>
        <w:t>, σύμφωνα με τα φωτοαντίγραφα βεβαιώσεων προϋπηρεσίας που καταθέτει, για κάθε έτος χωριστά από τις αντίστοιχες διευθύνσεις (και όχι συγκεντρωτικά από το ΟΠΣΥΔ). Βεβαιώσεις από ιδιωτικά εκπαιδευτικά ιδρύματα μπορούν να συμπεριλαμβάνουν παραπάνω από ένα σχολικό έτος δεδομένου ότι έχουν εκδοθεί από την Δ/νση Εκπαίδευσης στην οποία υπάγεται το ιδιωτικό. Επισημαίνουμε ότι δεν θα προβαίνουμε στην αναγνώριση προϋπηρεσιών για μισθολογική κατάταξη, χωρίς την απαιτούμενη βεβαίωση.</w:t>
      </w:r>
      <w:r w:rsidR="002643DA" w:rsidRPr="002643DA">
        <w:rPr>
          <w:sz w:val="24"/>
          <w:szCs w:val="24"/>
        </w:rPr>
        <w:t xml:space="preserve"> </w:t>
      </w:r>
      <w:r w:rsidR="002643DA">
        <w:rPr>
          <w:sz w:val="24"/>
          <w:szCs w:val="24"/>
        </w:rPr>
        <w:t>(έντυπο 4)</w:t>
      </w:r>
    </w:p>
    <w:p w:rsidR="008C1455" w:rsidRPr="00A11537" w:rsidRDefault="005264DD" w:rsidP="008C1455">
      <w:pPr>
        <w:pStyle w:val="a3"/>
        <w:numPr>
          <w:ilvl w:val="0"/>
          <w:numId w:val="1"/>
        </w:numPr>
        <w:rPr>
          <w:rFonts w:ascii="Calibri" w:hAnsi="Calibri" w:cs="Calibri"/>
          <w:sz w:val="24"/>
          <w:szCs w:val="24"/>
        </w:rPr>
      </w:pPr>
      <w:r w:rsidRPr="00A11537">
        <w:rPr>
          <w:rFonts w:ascii="Calibri" w:hAnsi="Calibri" w:cs="Calibri"/>
          <w:sz w:val="24"/>
          <w:szCs w:val="24"/>
        </w:rPr>
        <w:t xml:space="preserve">Τα σχετικά </w:t>
      </w:r>
      <w:r w:rsidRPr="00A11537">
        <w:rPr>
          <w:rFonts w:ascii="Calibri" w:hAnsi="Calibri" w:cs="Calibri"/>
          <w:b/>
          <w:sz w:val="24"/>
          <w:szCs w:val="24"/>
        </w:rPr>
        <w:t>ένσ</w:t>
      </w:r>
      <w:r w:rsidRPr="00A11537">
        <w:rPr>
          <w:b/>
          <w:sz w:val="24"/>
          <w:szCs w:val="24"/>
        </w:rPr>
        <w:t>ημα</w:t>
      </w:r>
      <w:r w:rsidRPr="00A11537">
        <w:rPr>
          <w:sz w:val="24"/>
          <w:szCs w:val="24"/>
        </w:rPr>
        <w:t xml:space="preserve"> </w:t>
      </w:r>
      <w:r w:rsidR="00BF301B">
        <w:rPr>
          <w:sz w:val="24"/>
          <w:szCs w:val="24"/>
        </w:rPr>
        <w:t xml:space="preserve">εκτυπωμένα από το </w:t>
      </w:r>
      <w:r w:rsidR="00BF301B">
        <w:rPr>
          <w:sz w:val="24"/>
          <w:szCs w:val="24"/>
          <w:lang w:val="en-US"/>
        </w:rPr>
        <w:t>site</w:t>
      </w:r>
      <w:r w:rsidR="00BF301B" w:rsidRPr="00BF301B">
        <w:rPr>
          <w:sz w:val="24"/>
          <w:szCs w:val="24"/>
        </w:rPr>
        <w:t xml:space="preserve"> </w:t>
      </w:r>
      <w:r w:rsidR="00BF301B">
        <w:rPr>
          <w:sz w:val="24"/>
          <w:szCs w:val="24"/>
        </w:rPr>
        <w:t xml:space="preserve">του ΕΦΚΑ </w:t>
      </w:r>
      <w:r w:rsidRPr="00A11537">
        <w:rPr>
          <w:sz w:val="24"/>
          <w:szCs w:val="24"/>
        </w:rPr>
        <w:t>που αποδεικνύουν ότι για το χρονικό διάστημα κατά το οποίο προσφέρθηκε η παραπάνω προ</w:t>
      </w:r>
      <w:r w:rsidR="00447871" w:rsidRPr="00A11537">
        <w:rPr>
          <w:sz w:val="24"/>
          <w:szCs w:val="24"/>
        </w:rPr>
        <w:t>ϋπηρεσία ήσασταν ασφαλισμένος/η</w:t>
      </w:r>
      <w:r w:rsidRPr="00A11537">
        <w:rPr>
          <w:sz w:val="24"/>
          <w:szCs w:val="24"/>
        </w:rPr>
        <w:t xml:space="preserve"> (το εν λόγω έγγραφο αποτελεί προϋπόθεση για την προσμέτρηση της προϋπηρεσίας σύμφωνα με το Ν.4354/2015 , Φ.Ε.Κ.176/τ.Α΄/16-12-2015)</w:t>
      </w:r>
      <w:r w:rsidR="00447871" w:rsidRPr="00A11537">
        <w:rPr>
          <w:sz w:val="24"/>
          <w:szCs w:val="24"/>
        </w:rPr>
        <w:t>.</w:t>
      </w:r>
    </w:p>
    <w:p w:rsidR="005264DD" w:rsidRPr="00A11537" w:rsidRDefault="005264DD" w:rsidP="008C1455">
      <w:pPr>
        <w:pStyle w:val="a3"/>
        <w:numPr>
          <w:ilvl w:val="0"/>
          <w:numId w:val="1"/>
        </w:numPr>
        <w:rPr>
          <w:sz w:val="24"/>
          <w:szCs w:val="24"/>
        </w:rPr>
      </w:pPr>
      <w:r w:rsidRPr="00A11537">
        <w:rPr>
          <w:rFonts w:ascii="Calibri" w:hAnsi="Calibri" w:cs="Calibri"/>
          <w:b/>
          <w:sz w:val="24"/>
          <w:szCs w:val="24"/>
        </w:rPr>
        <w:t>Πιστοποιητικό Στρατολογίας τύπου Α΄</w:t>
      </w:r>
      <w:r w:rsidRPr="00A11537">
        <w:rPr>
          <w:rFonts w:ascii="Calibri" w:hAnsi="Calibri" w:cs="Calibri"/>
          <w:sz w:val="24"/>
          <w:szCs w:val="24"/>
        </w:rPr>
        <w:t xml:space="preserve"> (για τους άντρες)     </w:t>
      </w:r>
    </w:p>
    <w:p w:rsidR="00A11537" w:rsidRDefault="00A11537" w:rsidP="00A11537">
      <w:pPr>
        <w:pStyle w:val="a3"/>
        <w:numPr>
          <w:ilvl w:val="0"/>
          <w:numId w:val="1"/>
        </w:numPr>
        <w:spacing w:line="240" w:lineRule="auto"/>
        <w:jc w:val="both"/>
        <w:rPr>
          <w:sz w:val="24"/>
          <w:szCs w:val="24"/>
        </w:rPr>
      </w:pPr>
      <w:r w:rsidRPr="00A11537">
        <w:rPr>
          <w:b/>
          <w:sz w:val="24"/>
          <w:szCs w:val="24"/>
        </w:rPr>
        <w:t>Υπεύθυνη δήλωση περί</w:t>
      </w:r>
      <w:r w:rsidRPr="00A11537">
        <w:rPr>
          <w:sz w:val="24"/>
          <w:szCs w:val="24"/>
        </w:rPr>
        <w:t xml:space="preserve">: α)μη άσκησης ποινικής δίωξης ή καταδίκης για οποιοδήποτε έγκλημα κατά της γενετήσιας ελευθερίας ή οικονομικής εκμετάλλευσης της γενετήσιας ζωής β)μη ύπαρξης στο πρόσωπό τους των </w:t>
      </w:r>
      <w:r w:rsidRPr="00A11537">
        <w:rPr>
          <w:sz w:val="24"/>
          <w:szCs w:val="24"/>
        </w:rPr>
        <w:lastRenderedPageBreak/>
        <w:t>κωλυμάτων των άρθρων 8 και 9 του ν.3528/2007 γ)μη άσκησης εμπορίας κατ’ επάγγελμα.</w:t>
      </w:r>
      <w:r w:rsidR="002643DA" w:rsidRPr="002643DA">
        <w:rPr>
          <w:sz w:val="24"/>
          <w:szCs w:val="24"/>
        </w:rPr>
        <w:t xml:space="preserve"> </w:t>
      </w:r>
      <w:r w:rsidR="002643DA">
        <w:rPr>
          <w:sz w:val="24"/>
          <w:szCs w:val="24"/>
        </w:rPr>
        <w:t>(έντυπο 5)</w:t>
      </w:r>
    </w:p>
    <w:p w:rsidR="00460D20" w:rsidRPr="00A11537" w:rsidRDefault="00460D20" w:rsidP="00460D20">
      <w:pPr>
        <w:pStyle w:val="a3"/>
        <w:numPr>
          <w:ilvl w:val="0"/>
          <w:numId w:val="1"/>
        </w:numPr>
        <w:rPr>
          <w:sz w:val="24"/>
          <w:szCs w:val="24"/>
        </w:rPr>
      </w:pPr>
      <w:r>
        <w:rPr>
          <w:b/>
          <w:sz w:val="24"/>
          <w:szCs w:val="24"/>
        </w:rPr>
        <w:t>Πιστοποιητικό οικογενειακής κατάστασης.</w:t>
      </w:r>
      <w:r w:rsidRPr="00460D20">
        <w:rPr>
          <w:rFonts w:ascii="Calibri" w:hAnsi="Calibri" w:cs="Calibri"/>
          <w:sz w:val="24"/>
          <w:szCs w:val="24"/>
        </w:rPr>
        <w:t xml:space="preserve"> </w:t>
      </w:r>
    </w:p>
    <w:p w:rsidR="00460D20" w:rsidRDefault="00460D20" w:rsidP="00A11537">
      <w:pPr>
        <w:pStyle w:val="a3"/>
        <w:numPr>
          <w:ilvl w:val="0"/>
          <w:numId w:val="1"/>
        </w:numPr>
        <w:spacing w:line="240" w:lineRule="auto"/>
        <w:jc w:val="both"/>
        <w:rPr>
          <w:sz w:val="24"/>
          <w:szCs w:val="24"/>
        </w:rPr>
      </w:pPr>
      <w:r w:rsidRPr="00460D20">
        <w:rPr>
          <w:b/>
          <w:sz w:val="24"/>
          <w:szCs w:val="24"/>
        </w:rPr>
        <w:t>Υπεύθυνη Δήλωση οικογενειακού επιδόματος</w:t>
      </w:r>
      <w:r>
        <w:rPr>
          <w:rFonts w:ascii="Calibri" w:hAnsi="Calibri" w:cs="Calibri"/>
          <w:sz w:val="24"/>
          <w:szCs w:val="24"/>
        </w:rPr>
        <w:t>.</w:t>
      </w:r>
      <w:r w:rsidRPr="00460D20">
        <w:rPr>
          <w:rFonts w:ascii="Calibri" w:hAnsi="Calibri" w:cs="Calibri"/>
          <w:sz w:val="24"/>
          <w:szCs w:val="24"/>
        </w:rPr>
        <w:t xml:space="preserve"> </w:t>
      </w:r>
      <w:r w:rsidRPr="00A11537">
        <w:rPr>
          <w:rFonts w:ascii="Calibri" w:hAnsi="Calibri" w:cs="Calibri"/>
          <w:sz w:val="24"/>
          <w:szCs w:val="24"/>
        </w:rPr>
        <w:t>Στη περίπτωση σπουδαζόντων τέκνων (άνω των 18 και κάτω των 2</w:t>
      </w:r>
      <w:r w:rsidRPr="00A11537">
        <w:rPr>
          <w:sz w:val="24"/>
          <w:szCs w:val="24"/>
        </w:rPr>
        <w:t xml:space="preserve">5 ετών) ή υπηρετούντων τη στρατιωτική θητεία , ο/η </w:t>
      </w:r>
      <w:proofErr w:type="spellStart"/>
      <w:r w:rsidRPr="00A11537">
        <w:rPr>
          <w:sz w:val="24"/>
          <w:szCs w:val="24"/>
        </w:rPr>
        <w:t>εκπ</w:t>
      </w:r>
      <w:proofErr w:type="spellEnd"/>
      <w:r w:rsidRPr="00A11537">
        <w:rPr>
          <w:sz w:val="24"/>
          <w:szCs w:val="24"/>
        </w:rPr>
        <w:t>/</w:t>
      </w:r>
      <w:proofErr w:type="spellStart"/>
      <w:r w:rsidRPr="00A11537">
        <w:rPr>
          <w:sz w:val="24"/>
          <w:szCs w:val="24"/>
        </w:rPr>
        <w:t>κός</w:t>
      </w:r>
      <w:proofErr w:type="spellEnd"/>
      <w:r w:rsidRPr="00A11537">
        <w:rPr>
          <w:sz w:val="24"/>
          <w:szCs w:val="24"/>
        </w:rPr>
        <w:t xml:space="preserve"> προσκομίζει </w:t>
      </w:r>
      <w:r w:rsidRPr="00A11537">
        <w:rPr>
          <w:b/>
          <w:sz w:val="24"/>
          <w:szCs w:val="24"/>
        </w:rPr>
        <w:t>βεβαίωση φοίτησης ή υπηρέτησης</w:t>
      </w:r>
      <w:r w:rsidRPr="00A11537">
        <w:rPr>
          <w:sz w:val="24"/>
          <w:szCs w:val="24"/>
        </w:rPr>
        <w:t xml:space="preserve"> .</w:t>
      </w:r>
      <w:r w:rsidR="007653D8" w:rsidRPr="007653D8">
        <w:rPr>
          <w:sz w:val="24"/>
          <w:szCs w:val="24"/>
        </w:rPr>
        <w:t xml:space="preserve"> </w:t>
      </w:r>
      <w:r w:rsidR="00A0101B">
        <w:rPr>
          <w:sz w:val="24"/>
          <w:szCs w:val="24"/>
        </w:rPr>
        <w:t>(έντυπο 6</w:t>
      </w:r>
      <w:r w:rsidR="007653D8">
        <w:rPr>
          <w:sz w:val="24"/>
          <w:szCs w:val="24"/>
        </w:rPr>
        <w:t>)</w:t>
      </w:r>
      <w:r w:rsidRPr="00A11537">
        <w:rPr>
          <w:sz w:val="24"/>
          <w:szCs w:val="24"/>
        </w:rPr>
        <w:t xml:space="preserve">  </w:t>
      </w:r>
      <w:r w:rsidRPr="00A11537">
        <w:rPr>
          <w:rFonts w:ascii="Calibri" w:hAnsi="Calibri" w:cs="Calibri"/>
          <w:sz w:val="24"/>
          <w:szCs w:val="24"/>
        </w:rPr>
        <w:t xml:space="preserve"> </w:t>
      </w:r>
      <w:r w:rsidRPr="00A11537">
        <w:rPr>
          <w:sz w:val="24"/>
          <w:szCs w:val="24"/>
        </w:rPr>
        <w:t xml:space="preserve"> </w:t>
      </w:r>
    </w:p>
    <w:p w:rsidR="0063519C" w:rsidRDefault="0063519C" w:rsidP="00A11537">
      <w:pPr>
        <w:pStyle w:val="a3"/>
        <w:numPr>
          <w:ilvl w:val="0"/>
          <w:numId w:val="1"/>
        </w:numPr>
        <w:spacing w:line="240" w:lineRule="auto"/>
        <w:jc w:val="both"/>
        <w:rPr>
          <w:sz w:val="24"/>
          <w:szCs w:val="24"/>
        </w:rPr>
      </w:pPr>
      <w:r>
        <w:rPr>
          <w:b/>
          <w:sz w:val="24"/>
          <w:szCs w:val="24"/>
        </w:rPr>
        <w:t>Έντυπο αυτεπάγγελτης αναζήτησης ποινικού μητρώου</w:t>
      </w:r>
      <w:r w:rsidR="00A0101B">
        <w:rPr>
          <w:sz w:val="24"/>
          <w:szCs w:val="24"/>
        </w:rPr>
        <w:t>(έντυπο 7</w:t>
      </w:r>
      <w:r>
        <w:rPr>
          <w:sz w:val="24"/>
          <w:szCs w:val="24"/>
        </w:rPr>
        <w:t>)</w:t>
      </w:r>
    </w:p>
    <w:p w:rsidR="00864C00" w:rsidRDefault="00864C00" w:rsidP="00A11537">
      <w:pPr>
        <w:pStyle w:val="a3"/>
        <w:numPr>
          <w:ilvl w:val="0"/>
          <w:numId w:val="1"/>
        </w:numPr>
        <w:spacing w:line="240" w:lineRule="auto"/>
        <w:jc w:val="both"/>
        <w:rPr>
          <w:sz w:val="24"/>
          <w:szCs w:val="24"/>
        </w:rPr>
      </w:pPr>
      <w:r>
        <w:rPr>
          <w:sz w:val="24"/>
          <w:szCs w:val="24"/>
        </w:rPr>
        <w:t xml:space="preserve">Δήλωση συγκατάθεσης </w:t>
      </w:r>
      <w:r w:rsidR="00A0101B">
        <w:rPr>
          <w:sz w:val="24"/>
          <w:szCs w:val="24"/>
        </w:rPr>
        <w:t>(έντυπο 8</w:t>
      </w:r>
      <w:r>
        <w:rPr>
          <w:sz w:val="24"/>
          <w:szCs w:val="24"/>
        </w:rPr>
        <w:t>)</w:t>
      </w:r>
    </w:p>
    <w:p w:rsidR="00650D27" w:rsidRDefault="00650D27" w:rsidP="00650D27">
      <w:pPr>
        <w:spacing w:line="240" w:lineRule="auto"/>
        <w:jc w:val="both"/>
        <w:rPr>
          <w:sz w:val="24"/>
          <w:szCs w:val="24"/>
        </w:rPr>
      </w:pPr>
    </w:p>
    <w:p w:rsidR="00650D27" w:rsidRPr="00650D27" w:rsidRDefault="00650D27" w:rsidP="00650D27">
      <w:pPr>
        <w:autoSpaceDE w:val="0"/>
        <w:autoSpaceDN w:val="0"/>
        <w:adjustRightInd w:val="0"/>
        <w:spacing w:after="0" w:line="240" w:lineRule="auto"/>
        <w:rPr>
          <w:rFonts w:ascii="Calibri,Bold" w:hAnsi="Calibri,Bold" w:cs="Calibri,Bold"/>
          <w:bCs/>
          <w:sz w:val="24"/>
          <w:szCs w:val="24"/>
        </w:rPr>
      </w:pPr>
      <w:r w:rsidRPr="00650D27">
        <w:rPr>
          <w:rFonts w:ascii="Calibri,Bold" w:hAnsi="Calibri,Bold" w:cs="Calibri,Bold"/>
          <w:bCs/>
          <w:sz w:val="24"/>
          <w:szCs w:val="24"/>
        </w:rPr>
        <w:t>ΠΡΟ</w:t>
      </w:r>
      <w:r w:rsidRPr="00650D27">
        <w:rPr>
          <w:rFonts w:ascii="Times New Roman" w:hAnsi="Times New Roman" w:cs="Times New Roman"/>
          <w:bCs/>
          <w:sz w:val="24"/>
          <w:szCs w:val="24"/>
        </w:rPr>
        <w:t>ΣΟΧΗ</w:t>
      </w:r>
      <w:r w:rsidRPr="00650D27">
        <w:rPr>
          <w:rFonts w:ascii="Calibri,Bold" w:hAnsi="Calibri,Bold" w:cs="Calibri,Bold"/>
          <w:bCs/>
          <w:sz w:val="24"/>
          <w:szCs w:val="24"/>
        </w:rPr>
        <w:t>!:</w:t>
      </w:r>
    </w:p>
    <w:p w:rsidR="00650D27" w:rsidRPr="00650D27" w:rsidRDefault="00650D27" w:rsidP="00650D27">
      <w:pPr>
        <w:autoSpaceDE w:val="0"/>
        <w:autoSpaceDN w:val="0"/>
        <w:adjustRightInd w:val="0"/>
        <w:spacing w:after="0" w:line="240" w:lineRule="auto"/>
        <w:rPr>
          <w:rFonts w:ascii="Calibri" w:hAnsi="Calibri" w:cs="Calibri"/>
          <w:sz w:val="24"/>
          <w:szCs w:val="24"/>
        </w:rPr>
      </w:pPr>
      <w:r w:rsidRPr="00650D27">
        <w:rPr>
          <w:rFonts w:ascii="Calibri" w:hAnsi="Calibri" w:cs="Calibri"/>
          <w:sz w:val="24"/>
          <w:szCs w:val="24"/>
        </w:rPr>
        <w:t>Οι αναπληρώτριες που:</w:t>
      </w:r>
    </w:p>
    <w:p w:rsidR="00650D27" w:rsidRPr="00650D27" w:rsidRDefault="00650D27" w:rsidP="00650D27">
      <w:pPr>
        <w:autoSpaceDE w:val="0"/>
        <w:autoSpaceDN w:val="0"/>
        <w:adjustRightInd w:val="0"/>
        <w:spacing w:after="0" w:line="240" w:lineRule="auto"/>
        <w:rPr>
          <w:rFonts w:ascii="Calibri,Bold" w:hAnsi="Calibri,Bold" w:cs="Calibri,Bold"/>
          <w:bCs/>
          <w:sz w:val="24"/>
          <w:szCs w:val="24"/>
        </w:rPr>
      </w:pPr>
      <w:r w:rsidRPr="00650D27">
        <w:rPr>
          <w:rFonts w:ascii="Calibri" w:hAnsi="Calibri" w:cs="Calibri"/>
        </w:rPr>
        <w:t xml:space="preserve">1. </w:t>
      </w:r>
      <w:r w:rsidRPr="00650D27">
        <w:rPr>
          <w:rFonts w:ascii="Calibri" w:hAnsi="Calibri" w:cs="Calibri"/>
          <w:sz w:val="24"/>
          <w:szCs w:val="24"/>
        </w:rPr>
        <w:t xml:space="preserve">βρίσκονται </w:t>
      </w:r>
      <w:r w:rsidRPr="00650D27">
        <w:rPr>
          <w:rFonts w:ascii="Calibri,Bold" w:hAnsi="Calibri,Bold" w:cs="Calibri,Bold"/>
          <w:bCs/>
          <w:sz w:val="24"/>
          <w:szCs w:val="24"/>
        </w:rPr>
        <w:t xml:space="preserve">σε άδεια κύησης και λοχείας </w:t>
      </w:r>
    </w:p>
    <w:p w:rsidR="00650D27" w:rsidRPr="00650D27" w:rsidRDefault="00650D27" w:rsidP="00650D27">
      <w:pPr>
        <w:autoSpaceDE w:val="0"/>
        <w:autoSpaceDN w:val="0"/>
        <w:adjustRightInd w:val="0"/>
        <w:spacing w:after="0" w:line="240" w:lineRule="auto"/>
        <w:rPr>
          <w:rFonts w:ascii="Calibri" w:hAnsi="Calibri" w:cs="Calibri"/>
          <w:sz w:val="24"/>
          <w:szCs w:val="24"/>
        </w:rPr>
      </w:pPr>
      <w:r w:rsidRPr="00650D27">
        <w:rPr>
          <w:rFonts w:ascii="Calibri" w:hAnsi="Calibri" w:cs="Calibri"/>
        </w:rPr>
        <w:t xml:space="preserve">2. </w:t>
      </w:r>
      <w:r w:rsidRPr="00650D27">
        <w:rPr>
          <w:rFonts w:ascii="Calibri" w:hAnsi="Calibri" w:cs="Calibri"/>
          <w:sz w:val="24"/>
          <w:szCs w:val="24"/>
        </w:rPr>
        <w:t>δικαιούνται και επ</w:t>
      </w:r>
      <w:r w:rsidR="00767F52">
        <w:rPr>
          <w:rFonts w:ascii="Calibri" w:hAnsi="Calibri" w:cs="Calibri"/>
          <w:sz w:val="24"/>
          <w:szCs w:val="24"/>
        </w:rPr>
        <w:t>ι</w:t>
      </w:r>
      <w:r w:rsidRPr="00650D27">
        <w:rPr>
          <w:rFonts w:ascii="Calibri" w:hAnsi="Calibri" w:cs="Calibri"/>
          <w:sz w:val="24"/>
          <w:szCs w:val="24"/>
        </w:rPr>
        <w:t xml:space="preserve">θυμούν </w:t>
      </w:r>
      <w:r w:rsidRPr="00650D27">
        <w:rPr>
          <w:rFonts w:ascii="Calibri,Bold" w:hAnsi="Calibri,Bold" w:cs="Calibri,Bold"/>
          <w:bCs/>
          <w:sz w:val="24"/>
          <w:szCs w:val="24"/>
        </w:rPr>
        <w:t>να κάνουν χρήση της άδειας ανατροφής τέκνου</w:t>
      </w:r>
    </w:p>
    <w:p w:rsidR="00650D27" w:rsidRPr="00650D27" w:rsidRDefault="00650D27" w:rsidP="00650D27">
      <w:pPr>
        <w:autoSpaceDE w:val="0"/>
        <w:autoSpaceDN w:val="0"/>
        <w:adjustRightInd w:val="0"/>
        <w:spacing w:after="0" w:line="240" w:lineRule="auto"/>
        <w:rPr>
          <w:rFonts w:ascii="Calibri" w:hAnsi="Calibri" w:cs="Calibri"/>
          <w:sz w:val="24"/>
          <w:szCs w:val="24"/>
        </w:rPr>
      </w:pPr>
      <w:r w:rsidRPr="00650D27">
        <w:rPr>
          <w:rFonts w:ascii="Calibri" w:hAnsi="Calibri" w:cs="Calibri"/>
        </w:rPr>
        <w:t xml:space="preserve">3. </w:t>
      </w:r>
      <w:r w:rsidR="00767F52">
        <w:rPr>
          <w:rFonts w:ascii="Calibri" w:hAnsi="Calibri" w:cs="Calibri"/>
          <w:sz w:val="24"/>
          <w:szCs w:val="24"/>
        </w:rPr>
        <w:t>βρί</w:t>
      </w:r>
      <w:r w:rsidRPr="00650D27">
        <w:rPr>
          <w:rFonts w:ascii="Calibri" w:hAnsi="Calibri" w:cs="Calibri"/>
          <w:sz w:val="24"/>
          <w:szCs w:val="24"/>
        </w:rPr>
        <w:t xml:space="preserve">σκονται σε </w:t>
      </w:r>
      <w:r w:rsidRPr="00650D27">
        <w:rPr>
          <w:rFonts w:ascii="Calibri,Bold" w:hAnsi="Calibri,Bold" w:cs="Calibri,Bold"/>
          <w:bCs/>
          <w:sz w:val="24"/>
          <w:szCs w:val="24"/>
        </w:rPr>
        <w:t>μακροχρόνια αναρρωτική άδεια</w:t>
      </w:r>
    </w:p>
    <w:p w:rsidR="00650D27" w:rsidRPr="00650D27" w:rsidRDefault="00650D27" w:rsidP="00650D27">
      <w:pPr>
        <w:autoSpaceDE w:val="0"/>
        <w:autoSpaceDN w:val="0"/>
        <w:adjustRightInd w:val="0"/>
        <w:spacing w:after="0" w:line="240" w:lineRule="auto"/>
        <w:rPr>
          <w:rFonts w:ascii="Calibri,Bold" w:hAnsi="Calibri,Bold" w:cs="Calibri,Bold"/>
          <w:bCs/>
          <w:sz w:val="24"/>
          <w:szCs w:val="24"/>
        </w:rPr>
      </w:pPr>
      <w:r w:rsidRPr="00650D27">
        <w:rPr>
          <w:rFonts w:ascii="Calibri,Bold" w:hAnsi="Calibri,Bold" w:cs="Calibri,Bold"/>
          <w:bCs/>
          <w:sz w:val="24"/>
          <w:szCs w:val="24"/>
        </w:rPr>
        <w:t>δεν θα αναλάβουν υπηρεσία στη σχολική μονάδα και θα προσέλθουν στη Διεύθυνση από την Τρίτη 01/09/2020 και Τετάρτη 02/09/2020  (08:00π.μ-12:00μ.μ) για να ολοκληρώσουν τη διαδικασία ανάληψης φέροντας μαζί τους όλα τα προαναφερθέντα δικαιολογητικά</w:t>
      </w:r>
      <w:r w:rsidR="00216A5A">
        <w:rPr>
          <w:rFonts w:ascii="Calibri,Bold" w:hAnsi="Calibri,Bold" w:cs="Calibri,Bold"/>
          <w:bCs/>
          <w:sz w:val="24"/>
          <w:szCs w:val="24"/>
        </w:rPr>
        <w:t>. Επιπλέον:</w:t>
      </w:r>
    </w:p>
    <w:p w:rsidR="00216A5A" w:rsidRPr="00216A5A" w:rsidRDefault="00216A5A" w:rsidP="00216A5A">
      <w:pPr>
        <w:pStyle w:val="a3"/>
        <w:numPr>
          <w:ilvl w:val="0"/>
          <w:numId w:val="4"/>
        </w:numPr>
        <w:autoSpaceDE w:val="0"/>
        <w:autoSpaceDN w:val="0"/>
        <w:adjustRightInd w:val="0"/>
        <w:spacing w:after="0" w:line="240" w:lineRule="auto"/>
        <w:rPr>
          <w:rFonts w:ascii="Calibri,Italic" w:hAnsi="Calibri,Italic" w:cs="Calibri,Italic"/>
          <w:i/>
          <w:iCs/>
          <w:sz w:val="24"/>
          <w:szCs w:val="24"/>
        </w:rPr>
      </w:pPr>
      <w:r w:rsidRPr="00216A5A">
        <w:rPr>
          <w:rFonts w:ascii="Calibri" w:hAnsi="Calibri" w:cs="Calibri"/>
          <w:sz w:val="24"/>
          <w:szCs w:val="24"/>
        </w:rPr>
        <w:t>Οι αναπληρώτριες που</w:t>
      </w:r>
      <w:r w:rsidRPr="00216A5A">
        <w:rPr>
          <w:rFonts w:ascii="Calibri,Italic" w:hAnsi="Calibri,Italic" w:cs="Calibri,Italic"/>
          <w:i/>
          <w:iCs/>
          <w:sz w:val="24"/>
          <w:szCs w:val="24"/>
        </w:rPr>
        <w:t xml:space="preserve"> </w:t>
      </w:r>
      <w:r w:rsidRPr="00216A5A">
        <w:rPr>
          <w:rFonts w:ascii="Calibri" w:hAnsi="Calibri" w:cs="Calibri"/>
          <w:sz w:val="24"/>
          <w:szCs w:val="24"/>
        </w:rPr>
        <w:t xml:space="preserve">βρίσκονται </w:t>
      </w:r>
      <w:r w:rsidRPr="00216A5A">
        <w:rPr>
          <w:rFonts w:ascii="Calibri,Bold" w:hAnsi="Calibri,Bold" w:cs="Calibri,Bold"/>
          <w:bCs/>
          <w:sz w:val="24"/>
          <w:szCs w:val="24"/>
        </w:rPr>
        <w:t>σε άδεια κύησης  πρέπει να έχουν μαζί τους γνωμάτευση θεράποντος γιατρού όπου θα αναγράφεται η ΠΗΤ(Πιθανή Ημερομηνία Τοκετού) ή αντίστοιχη απόφαση του ΙΚΑ</w:t>
      </w:r>
    </w:p>
    <w:p w:rsidR="00216A5A" w:rsidRPr="00216A5A" w:rsidRDefault="00216A5A" w:rsidP="00216A5A">
      <w:pPr>
        <w:pStyle w:val="a3"/>
        <w:numPr>
          <w:ilvl w:val="0"/>
          <w:numId w:val="4"/>
        </w:numPr>
        <w:autoSpaceDE w:val="0"/>
        <w:autoSpaceDN w:val="0"/>
        <w:adjustRightInd w:val="0"/>
        <w:spacing w:after="0" w:line="240" w:lineRule="auto"/>
        <w:rPr>
          <w:rFonts w:ascii="Calibri,Italic" w:hAnsi="Calibri,Italic" w:cs="Calibri,Italic"/>
          <w:i/>
          <w:iCs/>
          <w:sz w:val="24"/>
          <w:szCs w:val="24"/>
        </w:rPr>
      </w:pPr>
      <w:r w:rsidRPr="00216A5A">
        <w:rPr>
          <w:rFonts w:ascii="Calibri" w:hAnsi="Calibri" w:cs="Calibri"/>
          <w:sz w:val="24"/>
          <w:szCs w:val="24"/>
        </w:rPr>
        <w:t>Οι αναπληρώτριες που</w:t>
      </w:r>
      <w:r w:rsidRPr="00216A5A">
        <w:rPr>
          <w:rFonts w:ascii="Calibri,Italic" w:hAnsi="Calibri,Italic" w:cs="Calibri,Italic"/>
          <w:i/>
          <w:iCs/>
          <w:sz w:val="24"/>
          <w:szCs w:val="24"/>
        </w:rPr>
        <w:t xml:space="preserve"> </w:t>
      </w:r>
      <w:r w:rsidRPr="00216A5A">
        <w:rPr>
          <w:rFonts w:ascii="Calibri" w:hAnsi="Calibri" w:cs="Calibri"/>
          <w:sz w:val="24"/>
          <w:szCs w:val="24"/>
        </w:rPr>
        <w:t xml:space="preserve">βρίσκονται </w:t>
      </w:r>
      <w:r w:rsidRPr="00216A5A">
        <w:rPr>
          <w:rFonts w:ascii="Calibri,Bold" w:hAnsi="Calibri,Bold" w:cs="Calibri,Bold"/>
          <w:bCs/>
          <w:sz w:val="24"/>
          <w:szCs w:val="24"/>
        </w:rPr>
        <w:t>σε άδεια</w:t>
      </w:r>
      <w:r>
        <w:rPr>
          <w:rFonts w:ascii="Calibri,Bold" w:hAnsi="Calibri,Bold" w:cs="Calibri,Bold"/>
          <w:bCs/>
          <w:sz w:val="24"/>
          <w:szCs w:val="24"/>
        </w:rPr>
        <w:t xml:space="preserve"> λοχείας πρέπει να έχουν μαζί τους την απόφαση του ΙΚΑ που αναφέρ</w:t>
      </w:r>
      <w:r w:rsidR="005B6DC7">
        <w:rPr>
          <w:rFonts w:ascii="Calibri,Bold" w:hAnsi="Calibri,Bold" w:cs="Calibri,Bold"/>
          <w:bCs/>
          <w:sz w:val="24"/>
          <w:szCs w:val="24"/>
        </w:rPr>
        <w:t>ε</w:t>
      </w:r>
      <w:r>
        <w:rPr>
          <w:rFonts w:ascii="Calibri,Bold" w:hAnsi="Calibri,Bold" w:cs="Calibri,Bold"/>
          <w:bCs/>
          <w:sz w:val="24"/>
          <w:szCs w:val="24"/>
        </w:rPr>
        <w:t>ι το ακριβές διάστημα της άδειας</w:t>
      </w:r>
    </w:p>
    <w:p w:rsidR="00F37FDA" w:rsidRPr="00C15AC7" w:rsidRDefault="00216A5A" w:rsidP="00A11537">
      <w:pPr>
        <w:pStyle w:val="a3"/>
        <w:numPr>
          <w:ilvl w:val="0"/>
          <w:numId w:val="4"/>
        </w:numPr>
        <w:autoSpaceDE w:val="0"/>
        <w:autoSpaceDN w:val="0"/>
        <w:adjustRightInd w:val="0"/>
        <w:spacing w:after="0" w:line="240" w:lineRule="auto"/>
        <w:rPr>
          <w:rFonts w:ascii="Calibri,Italic" w:hAnsi="Calibri,Italic" w:cs="Calibri,Italic"/>
          <w:i/>
          <w:iCs/>
          <w:sz w:val="24"/>
          <w:szCs w:val="24"/>
        </w:rPr>
      </w:pPr>
      <w:r w:rsidRPr="00216A5A">
        <w:rPr>
          <w:rFonts w:ascii="Calibri" w:hAnsi="Calibri" w:cs="Calibri"/>
          <w:sz w:val="24"/>
          <w:szCs w:val="24"/>
        </w:rPr>
        <w:t>Οι αναπληρώτριες που</w:t>
      </w:r>
      <w:r w:rsidRPr="00216A5A">
        <w:rPr>
          <w:rFonts w:ascii="Calibri,Italic" w:hAnsi="Calibri,Italic" w:cs="Calibri,Italic"/>
          <w:i/>
          <w:iCs/>
          <w:sz w:val="24"/>
          <w:szCs w:val="24"/>
        </w:rPr>
        <w:t xml:space="preserve"> </w:t>
      </w:r>
      <w:r w:rsidRPr="00216A5A">
        <w:rPr>
          <w:rFonts w:ascii="Calibri" w:hAnsi="Calibri" w:cs="Calibri"/>
          <w:sz w:val="24"/>
          <w:szCs w:val="24"/>
        </w:rPr>
        <w:t xml:space="preserve">βρίσκονται </w:t>
      </w:r>
      <w:r w:rsidRPr="00216A5A">
        <w:rPr>
          <w:rFonts w:ascii="Calibri,Bold" w:hAnsi="Calibri,Bold" w:cs="Calibri,Bold"/>
          <w:bCs/>
          <w:sz w:val="24"/>
          <w:szCs w:val="24"/>
        </w:rPr>
        <w:t>σε</w:t>
      </w:r>
      <w:r>
        <w:rPr>
          <w:rFonts w:ascii="Calibri,Bold" w:hAnsi="Calibri,Bold" w:cs="Calibri,Bold"/>
          <w:bCs/>
          <w:sz w:val="24"/>
          <w:szCs w:val="24"/>
        </w:rPr>
        <w:t xml:space="preserve"> μακροχρόνια άδεια θα πρέπει να έχουν την αντίστοιχη ιατρική γνωμάτευση από δημόσιο φορέα.</w:t>
      </w:r>
    </w:p>
    <w:p w:rsidR="00C15AC7" w:rsidRPr="00C15AC7" w:rsidRDefault="00C15AC7" w:rsidP="00A11537">
      <w:pPr>
        <w:pStyle w:val="a3"/>
        <w:numPr>
          <w:ilvl w:val="0"/>
          <w:numId w:val="4"/>
        </w:numPr>
        <w:autoSpaceDE w:val="0"/>
        <w:autoSpaceDN w:val="0"/>
        <w:adjustRightInd w:val="0"/>
        <w:spacing w:after="0" w:line="240" w:lineRule="auto"/>
        <w:rPr>
          <w:rFonts w:ascii="Calibri,Italic" w:hAnsi="Calibri,Italic" w:cs="Calibri,Italic"/>
          <w:i/>
          <w:iCs/>
          <w:sz w:val="24"/>
          <w:szCs w:val="24"/>
        </w:rPr>
      </w:pPr>
    </w:p>
    <w:tbl>
      <w:tblPr>
        <w:tblStyle w:val="a4"/>
        <w:tblW w:w="0" w:type="auto"/>
        <w:tblLook w:val="04A0"/>
      </w:tblPr>
      <w:tblGrid>
        <w:gridCol w:w="8522"/>
      </w:tblGrid>
      <w:tr w:rsidR="00F37FDA" w:rsidRPr="00F37FDA" w:rsidTr="00F37FDA">
        <w:tc>
          <w:tcPr>
            <w:tcW w:w="8522" w:type="dxa"/>
          </w:tcPr>
          <w:p w:rsidR="00F37FDA" w:rsidRPr="00F37FDA" w:rsidRDefault="00F37FDA" w:rsidP="00F14526">
            <w:pPr>
              <w:rPr>
                <w:b/>
                <w:sz w:val="24"/>
                <w:szCs w:val="24"/>
              </w:rPr>
            </w:pPr>
            <w:r w:rsidRPr="00F37FDA">
              <w:rPr>
                <w:b/>
                <w:sz w:val="24"/>
                <w:szCs w:val="24"/>
              </w:rPr>
              <w:t>ΟΛΑ ΤΑ ΔΙΚΑΙΟΛΟΓΗΤΙΚΑ ΘΑ ΕΙΝΑΙ ΜΕΣΑ ΣΕ ΝΤΟΣΙΕ ΜΕ ΔΙΑΦΑΝΕΙΑ</w:t>
            </w:r>
          </w:p>
        </w:tc>
      </w:tr>
      <w:tr w:rsidR="00F37FDA" w:rsidRPr="00F37FDA" w:rsidTr="00F37FDA">
        <w:tc>
          <w:tcPr>
            <w:tcW w:w="8522" w:type="dxa"/>
          </w:tcPr>
          <w:p w:rsidR="00F37FDA" w:rsidRPr="00F37FDA" w:rsidRDefault="00F37FDA" w:rsidP="00F14526">
            <w:pPr>
              <w:pStyle w:val="a3"/>
              <w:numPr>
                <w:ilvl w:val="0"/>
                <w:numId w:val="5"/>
              </w:numPr>
              <w:rPr>
                <w:b/>
                <w:sz w:val="24"/>
                <w:szCs w:val="24"/>
              </w:rPr>
            </w:pPr>
            <w:r w:rsidRPr="00F37FDA">
              <w:rPr>
                <w:b/>
                <w:sz w:val="24"/>
                <w:szCs w:val="24"/>
              </w:rPr>
              <w:t xml:space="preserve">Γ ΙΑ ΤΟ ΕΡΓΟ ΕΝΙΑΙΟΣ ΜΑΥΡΟ </w:t>
            </w:r>
          </w:p>
        </w:tc>
      </w:tr>
      <w:tr w:rsidR="00F37FDA" w:rsidRPr="00F37FDA" w:rsidTr="00F37FDA">
        <w:tc>
          <w:tcPr>
            <w:tcW w:w="8522" w:type="dxa"/>
          </w:tcPr>
          <w:p w:rsidR="00F37FDA" w:rsidRPr="00F37FDA" w:rsidRDefault="00F37FDA" w:rsidP="00F14526">
            <w:pPr>
              <w:pStyle w:val="a3"/>
              <w:numPr>
                <w:ilvl w:val="0"/>
                <w:numId w:val="5"/>
              </w:numPr>
              <w:rPr>
                <w:b/>
                <w:sz w:val="24"/>
                <w:szCs w:val="24"/>
              </w:rPr>
            </w:pPr>
            <w:r w:rsidRPr="00F37FDA">
              <w:rPr>
                <w:b/>
                <w:sz w:val="24"/>
                <w:szCs w:val="24"/>
              </w:rPr>
              <w:t>Γ ΙΑ ΤΟ ΕΡΓΟ ΕΞΑΤΟΜΙΚΕΥΜΕΝΗ ΚΙΤΡΙΝΟ</w:t>
            </w:r>
          </w:p>
        </w:tc>
      </w:tr>
      <w:tr w:rsidR="00F37FDA" w:rsidRPr="00F37FDA" w:rsidTr="00F37FDA">
        <w:tc>
          <w:tcPr>
            <w:tcW w:w="8522" w:type="dxa"/>
          </w:tcPr>
          <w:p w:rsidR="00F37FDA" w:rsidRPr="00F37FDA" w:rsidRDefault="00F37FDA" w:rsidP="00F14526">
            <w:pPr>
              <w:pStyle w:val="a3"/>
              <w:numPr>
                <w:ilvl w:val="0"/>
                <w:numId w:val="5"/>
              </w:numPr>
              <w:rPr>
                <w:b/>
                <w:sz w:val="24"/>
                <w:szCs w:val="24"/>
              </w:rPr>
            </w:pPr>
            <w:r w:rsidRPr="00F37FDA">
              <w:rPr>
                <w:b/>
                <w:sz w:val="24"/>
                <w:szCs w:val="24"/>
              </w:rPr>
              <w:t>Γ ΙΑ ΤΟ ΕΡΓΟ ΕΞΕΙΔΙΚΕΥΜΕΝΗ ΠΟΡΤΟΚΑΛΙ</w:t>
            </w:r>
          </w:p>
        </w:tc>
      </w:tr>
      <w:tr w:rsidR="00F37FDA" w:rsidRPr="00F37FDA" w:rsidTr="00F37FDA">
        <w:tc>
          <w:tcPr>
            <w:tcW w:w="8522" w:type="dxa"/>
          </w:tcPr>
          <w:p w:rsidR="00F37FDA" w:rsidRPr="00F37FDA" w:rsidRDefault="00F37FDA" w:rsidP="00F14526">
            <w:pPr>
              <w:pStyle w:val="a3"/>
              <w:numPr>
                <w:ilvl w:val="0"/>
                <w:numId w:val="5"/>
              </w:numPr>
              <w:rPr>
                <w:b/>
                <w:sz w:val="24"/>
                <w:szCs w:val="24"/>
              </w:rPr>
            </w:pPr>
            <w:r w:rsidRPr="00F37FDA">
              <w:rPr>
                <w:b/>
                <w:sz w:val="24"/>
                <w:szCs w:val="24"/>
              </w:rPr>
              <w:t xml:space="preserve">Γ ΙΑ ΤΟ ΕΡΓΟ  ΕΝΙΣΧΥΣΗ ΠΡΟΣΧΟΛΙΚΗΣ ΕΚΠΑΙΔΕΥΣΗΣ ΚΟΚΚΙΝΟ  </w:t>
            </w:r>
          </w:p>
        </w:tc>
      </w:tr>
      <w:tr w:rsidR="00F37FDA" w:rsidRPr="00F37FDA" w:rsidTr="00F37FDA">
        <w:tc>
          <w:tcPr>
            <w:tcW w:w="8522" w:type="dxa"/>
          </w:tcPr>
          <w:p w:rsidR="00F37FDA" w:rsidRPr="00F37FDA" w:rsidRDefault="00F37FDA" w:rsidP="00F14526">
            <w:pPr>
              <w:pStyle w:val="a3"/>
              <w:numPr>
                <w:ilvl w:val="0"/>
                <w:numId w:val="5"/>
              </w:numPr>
              <w:rPr>
                <w:b/>
                <w:sz w:val="24"/>
                <w:szCs w:val="24"/>
              </w:rPr>
            </w:pPr>
            <w:r w:rsidRPr="00F37FDA">
              <w:rPr>
                <w:b/>
                <w:sz w:val="24"/>
                <w:szCs w:val="24"/>
              </w:rPr>
              <w:t>Γ ΙΑ ΤΟ ΕΡΓΟ  ΕΝΙΣΧΥΣΗ ΥΠΟΣΤΗΡΙΚΤΙΚΩΝ ΔΟΜΩΝ ΡΟΖ</w:t>
            </w:r>
          </w:p>
        </w:tc>
      </w:tr>
      <w:tr w:rsidR="00F37FDA" w:rsidRPr="00F37FDA" w:rsidTr="00F37FDA">
        <w:tc>
          <w:tcPr>
            <w:tcW w:w="8522" w:type="dxa"/>
          </w:tcPr>
          <w:p w:rsidR="00F37FDA" w:rsidRPr="00F37FDA" w:rsidRDefault="00F37FDA" w:rsidP="00F14526">
            <w:pPr>
              <w:pStyle w:val="a3"/>
              <w:numPr>
                <w:ilvl w:val="0"/>
                <w:numId w:val="5"/>
              </w:numPr>
              <w:rPr>
                <w:b/>
                <w:sz w:val="24"/>
                <w:szCs w:val="24"/>
              </w:rPr>
            </w:pPr>
            <w:r w:rsidRPr="00F37FDA">
              <w:rPr>
                <w:b/>
                <w:sz w:val="24"/>
                <w:szCs w:val="24"/>
              </w:rPr>
              <w:t>Γ ΙΑ ΤΟ ΕΡΓΟ  ΠΕΠ ΜΠΛΕ ΣΚΟΥΡΟ</w:t>
            </w:r>
          </w:p>
        </w:tc>
      </w:tr>
    </w:tbl>
    <w:p w:rsidR="00F37FDA" w:rsidRDefault="00F37FDA" w:rsidP="00F37FDA">
      <w:pPr>
        <w:rPr>
          <w:b/>
          <w:sz w:val="24"/>
          <w:szCs w:val="24"/>
        </w:rPr>
      </w:pPr>
    </w:p>
    <w:p w:rsidR="001A6370" w:rsidRPr="00F37FDA" w:rsidRDefault="00C15AC7" w:rsidP="00F37FDA">
      <w:pPr>
        <w:rPr>
          <w:b/>
          <w:sz w:val="24"/>
          <w:szCs w:val="24"/>
        </w:rPr>
      </w:pPr>
      <w:r>
        <w:rPr>
          <w:b/>
          <w:noProof/>
          <w:sz w:val="24"/>
          <w:szCs w:val="24"/>
          <w:lang w:eastAsia="el-GR"/>
        </w:rPr>
        <w:drawing>
          <wp:inline distT="0" distB="0" distL="0" distR="0">
            <wp:extent cx="4587456" cy="1638251"/>
            <wp:effectExtent l="19050" t="0" r="3594" b="0"/>
            <wp:docPr id="1" name="Εικόνα 1" descr="\\GIANNHSLNEW\Users\Public\221337-GREEN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ANNHSLNEW\Users\Public\221337-GREEN_b.jpg"/>
                    <pic:cNvPicPr>
                      <a:picLocks noChangeAspect="1" noChangeArrowheads="1"/>
                    </pic:cNvPicPr>
                  </pic:nvPicPr>
                  <pic:blipFill>
                    <a:blip r:embed="rId5"/>
                    <a:srcRect/>
                    <a:stretch>
                      <a:fillRect/>
                    </a:stretch>
                  </pic:blipFill>
                  <pic:spPr bwMode="auto">
                    <a:xfrm>
                      <a:off x="0" y="0"/>
                      <a:ext cx="4586226" cy="1637812"/>
                    </a:xfrm>
                    <a:prstGeom prst="rect">
                      <a:avLst/>
                    </a:prstGeom>
                    <a:noFill/>
                    <a:ln w="9525">
                      <a:noFill/>
                      <a:miter lim="800000"/>
                      <a:headEnd/>
                      <a:tailEnd/>
                    </a:ln>
                  </pic:spPr>
                </pic:pic>
              </a:graphicData>
            </a:graphic>
          </wp:inline>
        </w:drawing>
      </w:r>
    </w:p>
    <w:sectPr w:rsidR="001A6370" w:rsidRPr="00F37FDA" w:rsidSect="00FC008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Bold">
    <w:altName w:val="Times New Roman"/>
    <w:panose1 w:val="00000000000000000000"/>
    <w:charset w:val="A1"/>
    <w:family w:val="auto"/>
    <w:notTrueType/>
    <w:pitch w:val="default"/>
    <w:sig w:usb0="00000083" w:usb1="00000000" w:usb2="00000000" w:usb3="00000000" w:csb0="00000009" w:csb1="00000000"/>
  </w:font>
  <w:font w:name="Calibri,Italic">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1169A"/>
    <w:multiLevelType w:val="hybridMultilevel"/>
    <w:tmpl w:val="536CB7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BA904CE"/>
    <w:multiLevelType w:val="hybridMultilevel"/>
    <w:tmpl w:val="EB92DA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BC8003F"/>
    <w:multiLevelType w:val="hybridMultilevel"/>
    <w:tmpl w:val="37B69D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5985301"/>
    <w:multiLevelType w:val="hybridMultilevel"/>
    <w:tmpl w:val="AFC4A194"/>
    <w:lvl w:ilvl="0" w:tplc="E67805EC">
      <w:start w:val="1"/>
      <w:numFmt w:val="decimal"/>
      <w:lvlText w:val="%1."/>
      <w:lvlJc w:val="left"/>
      <w:pPr>
        <w:ind w:left="720" w:hanging="360"/>
      </w:pPr>
      <w:rPr>
        <w:rFonts w:ascii="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B5D16F4"/>
    <w:multiLevelType w:val="hybridMultilevel"/>
    <w:tmpl w:val="9CBED2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264DD"/>
    <w:rsid w:val="00186F51"/>
    <w:rsid w:val="001A544F"/>
    <w:rsid w:val="001A6370"/>
    <w:rsid w:val="001E6C9E"/>
    <w:rsid w:val="00216A5A"/>
    <w:rsid w:val="002643DA"/>
    <w:rsid w:val="00295D66"/>
    <w:rsid w:val="0030234A"/>
    <w:rsid w:val="0032539D"/>
    <w:rsid w:val="00390E7E"/>
    <w:rsid w:val="003A18FB"/>
    <w:rsid w:val="00447871"/>
    <w:rsid w:val="00460D20"/>
    <w:rsid w:val="00475533"/>
    <w:rsid w:val="005264DD"/>
    <w:rsid w:val="0052733C"/>
    <w:rsid w:val="005B6DC7"/>
    <w:rsid w:val="0063519C"/>
    <w:rsid w:val="006379ED"/>
    <w:rsid w:val="00650D27"/>
    <w:rsid w:val="00747347"/>
    <w:rsid w:val="007653D8"/>
    <w:rsid w:val="00767F52"/>
    <w:rsid w:val="007E2AE2"/>
    <w:rsid w:val="00864C00"/>
    <w:rsid w:val="008C1455"/>
    <w:rsid w:val="00A0101B"/>
    <w:rsid w:val="00A11537"/>
    <w:rsid w:val="00B05135"/>
    <w:rsid w:val="00BE0D73"/>
    <w:rsid w:val="00BF301B"/>
    <w:rsid w:val="00C15AC7"/>
    <w:rsid w:val="00E75350"/>
    <w:rsid w:val="00F37FDA"/>
    <w:rsid w:val="00F95C77"/>
    <w:rsid w:val="00FB4899"/>
    <w:rsid w:val="00FC00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0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455"/>
    <w:pPr>
      <w:ind w:left="720"/>
      <w:contextualSpacing/>
    </w:pPr>
  </w:style>
  <w:style w:type="table" w:styleId="a4">
    <w:name w:val="Table Grid"/>
    <w:basedOn w:val="a1"/>
    <w:uiPriority w:val="59"/>
    <w:rsid w:val="00F37F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Char"/>
    <w:uiPriority w:val="99"/>
    <w:semiHidden/>
    <w:unhideWhenUsed/>
    <w:rsid w:val="00C15AC7"/>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15A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3350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Malama Papapostolou</cp:lastModifiedBy>
  <cp:revision>2</cp:revision>
  <cp:lastPrinted>2020-08-31T05:50:00Z</cp:lastPrinted>
  <dcterms:created xsi:type="dcterms:W3CDTF">2020-10-16T16:24:00Z</dcterms:created>
  <dcterms:modified xsi:type="dcterms:W3CDTF">2020-10-16T16:24:00Z</dcterms:modified>
</cp:coreProperties>
</file>